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E" w:rsidRDefault="0080090E" w:rsidP="005D2212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0090E" w:rsidRPr="00CC76D1" w:rsidRDefault="0080090E" w:rsidP="00CC76D1">
      <w:pPr>
        <w:numPr>
          <w:ilvl w:val="0"/>
          <w:numId w:val="46"/>
        </w:numPr>
        <w:spacing w:before="69" w:after="69" w:line="240" w:lineRule="auto"/>
        <w:ind w:left="499" w:hanging="357"/>
        <w:rPr>
          <w:rFonts w:ascii="Times New Roman" w:hAnsi="Times New Roman"/>
          <w:b/>
          <w:spacing w:val="2"/>
          <w:sz w:val="17"/>
          <w:szCs w:val="17"/>
        </w:rPr>
      </w:pPr>
      <w:r w:rsidRPr="00CC76D1">
        <w:rPr>
          <w:rFonts w:ascii="Times New Roman" w:hAnsi="Times New Roman"/>
          <w:b/>
          <w:spacing w:val="2"/>
          <w:sz w:val="17"/>
          <w:szCs w:val="17"/>
        </w:rPr>
        <w:t>DATI DELL’IMPRESA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Denominazione sociale________________________________________________________________________________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Indirizzo completo della sede legale (via, n. civico, città, prov., CAP)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/>
          <w:spacing w:val="3"/>
          <w:w w:val="103"/>
          <w:sz w:val="18"/>
          <w:szCs w:val="18"/>
        </w:rPr>
        <w:t>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PARTITA IVA_________________________________CODICE FISCALE______________________________________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Iscrizione registro imprese (numero e data)________________________________________________________________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Indirizzo completo della sede operativa (via, n. civico, città, prov., CAP)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___________________________________________________________________________________________________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 xml:space="preserve">Telefono_______________________________ 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Indirizzo e-mail ______________________________________________________________________________________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Posta elettronica certificata (PEC)________________________________________________________________________</w:t>
      </w:r>
    </w:p>
    <w:p w:rsidR="0080090E" w:rsidRPr="00CC76D1" w:rsidRDefault="0080090E" w:rsidP="00CC76D1">
      <w:pPr>
        <w:numPr>
          <w:ilvl w:val="0"/>
          <w:numId w:val="46"/>
        </w:numPr>
        <w:spacing w:before="129" w:after="89" w:line="240" w:lineRule="auto"/>
        <w:ind w:left="499" w:hanging="357"/>
        <w:rPr>
          <w:rFonts w:ascii="Times New Roman" w:hAnsi="Times New Roman"/>
          <w:b/>
          <w:spacing w:val="2"/>
          <w:sz w:val="17"/>
          <w:szCs w:val="17"/>
        </w:rPr>
      </w:pPr>
      <w:r w:rsidRPr="00CC76D1">
        <w:rPr>
          <w:rFonts w:ascii="Times New Roman" w:hAnsi="Times New Roman"/>
          <w:b/>
          <w:spacing w:val="2"/>
          <w:sz w:val="17"/>
          <w:szCs w:val="17"/>
        </w:rPr>
        <w:t>LEGALE RAPPRESENTANTE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w w:val="104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C</w:t>
      </w:r>
      <w:r w:rsidRPr="00CC76D1">
        <w:rPr>
          <w:rFonts w:ascii="Times New Roman" w:hAnsi="Times New Roman"/>
          <w:spacing w:val="-2"/>
          <w:w w:val="103"/>
          <w:sz w:val="18"/>
          <w:szCs w:val="18"/>
        </w:rPr>
        <w:t>o</w:t>
      </w:r>
      <w:r w:rsidRPr="00CC76D1">
        <w:rPr>
          <w:rFonts w:ascii="Times New Roman" w:hAnsi="Times New Roman"/>
          <w:w w:val="103"/>
          <w:sz w:val="18"/>
          <w:szCs w:val="18"/>
        </w:rPr>
        <w:t>gno</w:t>
      </w:r>
      <w:r w:rsidRPr="00CC76D1">
        <w:rPr>
          <w:rFonts w:ascii="Times New Roman" w:hAnsi="Times New Roman"/>
          <w:spacing w:val="1"/>
          <w:w w:val="103"/>
          <w:sz w:val="18"/>
          <w:szCs w:val="18"/>
        </w:rPr>
        <w:t>m</w:t>
      </w:r>
      <w:r w:rsidRPr="00CC76D1">
        <w:rPr>
          <w:rFonts w:ascii="Times New Roman" w:hAnsi="Times New Roman"/>
          <w:w w:val="104"/>
          <w:sz w:val="18"/>
          <w:szCs w:val="18"/>
        </w:rPr>
        <w:t>e____________________________________________Nome_____________________________________________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Data di nascita________________Luogo di Nascita_________________________________________________________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Codice fiscale__________________________________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Residenza (indirizzo completo – via, n. civico, città, prov., CAP)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___________________________________________________________________________________________________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Telefono_____________________________Cellulare_______________________________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Indirizzo e-mail ______________________________________________________________________________________</w:t>
      </w:r>
    </w:p>
    <w:p w:rsidR="0080090E" w:rsidRPr="00CC76D1" w:rsidRDefault="0080090E" w:rsidP="00CC76D1">
      <w:pPr>
        <w:spacing w:before="89" w:after="89" w:line="240" w:lineRule="auto"/>
        <w:ind w:left="142"/>
        <w:jc w:val="both"/>
        <w:rPr>
          <w:rFonts w:ascii="Times New Roman" w:hAnsi="Times New Roman"/>
          <w:spacing w:val="3"/>
          <w:w w:val="103"/>
          <w:sz w:val="18"/>
          <w:szCs w:val="18"/>
        </w:rPr>
      </w:pPr>
      <w:r w:rsidRPr="00CC76D1">
        <w:rPr>
          <w:rFonts w:ascii="Times New Roman" w:hAnsi="Times New Roman"/>
          <w:spacing w:val="3"/>
          <w:w w:val="103"/>
          <w:sz w:val="18"/>
          <w:szCs w:val="18"/>
        </w:rPr>
        <w:t>Posta elettronica certificata (PEC)________________________________________________________________________</w:t>
      </w:r>
    </w:p>
    <w:p w:rsidR="0080090E" w:rsidRPr="00CC76D1" w:rsidRDefault="0080090E" w:rsidP="00CC76D1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090E" w:rsidRPr="008E70A0" w:rsidRDefault="0080090E" w:rsidP="008E70A0">
      <w:pPr>
        <w:spacing w:after="0" w:line="240" w:lineRule="auto"/>
        <w:jc w:val="both"/>
        <w:rPr>
          <w:rFonts w:ascii="EUAlbertina" w:hAnsi="EUAlbertina" w:cs="EUAlbertina"/>
          <w:color w:val="19161B"/>
          <w:sz w:val="19"/>
          <w:szCs w:val="19"/>
          <w:lang w:eastAsia="it-IT"/>
        </w:rPr>
      </w:pPr>
      <w:r w:rsidRPr="008E70A0">
        <w:rPr>
          <w:rFonts w:ascii="EUAlbertina" w:hAnsi="EUAlbertina" w:cs="EUAlbertina"/>
          <w:color w:val="19161B"/>
          <w:sz w:val="19"/>
          <w:szCs w:val="19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</w:t>
      </w:r>
    </w:p>
    <w:p w:rsidR="0080090E" w:rsidRPr="00CC76D1" w:rsidRDefault="0080090E" w:rsidP="00B417CF">
      <w:pPr>
        <w:spacing w:before="120" w:after="120" w:line="360" w:lineRule="atLeast"/>
        <w:jc w:val="center"/>
        <w:rPr>
          <w:rFonts w:ascii="Times New Roman" w:hAnsi="Times New Roman"/>
          <w:sz w:val="20"/>
          <w:szCs w:val="20"/>
        </w:rPr>
      </w:pPr>
      <w:r w:rsidRPr="00CC76D1">
        <w:rPr>
          <w:rFonts w:ascii="Times New Roman" w:hAnsi="Times New Roman"/>
          <w:b/>
          <w:bCs/>
          <w:sz w:val="20"/>
          <w:szCs w:val="20"/>
        </w:rPr>
        <w:t>DICHIARA</w:t>
      </w:r>
    </w:p>
    <w:p w:rsidR="0080090E" w:rsidRPr="00201647" w:rsidRDefault="0080090E" w:rsidP="008E70A0">
      <w:pPr>
        <w:suppressAutoHyphens/>
        <w:spacing w:after="240" w:line="240" w:lineRule="auto"/>
        <w:ind w:right="-57"/>
        <w:jc w:val="both"/>
        <w:rPr>
          <w:rFonts w:ascii="EUAlbertina" w:hAnsi="EUAlbertina" w:cs="EUAlbertina"/>
          <w:color w:val="19161B"/>
          <w:sz w:val="19"/>
          <w:szCs w:val="19"/>
          <w:lang w:eastAsia="it-IT"/>
        </w:rPr>
      </w:pPr>
      <w:r>
        <w:rPr>
          <w:rFonts w:ascii="EUAlbertina" w:hAnsi="EUAlbertina" w:cs="EUAlbertina"/>
          <w:color w:val="19161B"/>
          <w:sz w:val="19"/>
          <w:szCs w:val="19"/>
          <w:lang w:eastAsia="it-IT"/>
        </w:rPr>
        <w:t>che l’auto</w:t>
      </w:r>
      <w:r w:rsidRPr="0016612E"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valutazione </w:t>
      </w:r>
      <w:r>
        <w:rPr>
          <w:rFonts w:ascii="EUAlbertina" w:hAnsi="EUAlbertina" w:cs="EUAlbertina"/>
          <w:color w:val="19161B"/>
          <w:sz w:val="19"/>
          <w:szCs w:val="19"/>
          <w:lang w:eastAsia="it-IT"/>
        </w:rPr>
        <w:t>dei “criteri di selezione delle operazioni”</w:t>
      </w:r>
      <w:r w:rsidRPr="0016612E"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 al PO FEAMP 2014-2020</w:t>
      </w:r>
      <w:r>
        <w:rPr>
          <w:rFonts w:ascii="EUAlbertina" w:hAnsi="EUAlbertina" w:cs="EUAlbertina"/>
          <w:color w:val="19161B"/>
          <w:sz w:val="19"/>
          <w:szCs w:val="19"/>
          <w:lang w:eastAsia="it-IT"/>
        </w:rPr>
        <w:t>,</w:t>
      </w:r>
      <w:r w:rsidRPr="0016612E"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 di cu</w:t>
      </w:r>
      <w:r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i alla tabella sotto riportata, rispecchia quanto si intende realizzare con l’investimento che si propone a finanziamento. Si è a conoscenza che tale scheda </w:t>
      </w:r>
      <w:r w:rsidRPr="0016612E">
        <w:rPr>
          <w:rFonts w:ascii="EUAlbertina" w:hAnsi="EUAlbertina" w:cs="EUAlbertina"/>
          <w:color w:val="19161B"/>
          <w:sz w:val="19"/>
          <w:szCs w:val="19"/>
          <w:lang w:eastAsia="it-IT"/>
        </w:rPr>
        <w:t>tecnica di auto-valutazione</w:t>
      </w:r>
      <w:r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 comporta l’</w:t>
      </w:r>
      <w:r w:rsidRPr="0016612E">
        <w:rPr>
          <w:rFonts w:ascii="EUAlbertina" w:hAnsi="EUAlbertina" w:cs="EUAlbertina"/>
          <w:color w:val="19161B"/>
          <w:sz w:val="19"/>
          <w:szCs w:val="19"/>
          <w:lang w:eastAsia="it-IT"/>
        </w:rPr>
        <w:t xml:space="preserve">attribuzione del relativo punteggio. Inoltre, in assenza della documentazione comprovante il possesso dei requisiti il relativo punteggio auto-attribuito non sarà convalidato.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5366"/>
        <w:gridCol w:w="2638"/>
        <w:gridCol w:w="743"/>
        <w:gridCol w:w="1059"/>
      </w:tblGrid>
      <w:tr w:rsidR="0080090E" w:rsidRPr="009F4935" w:rsidTr="00085D84">
        <w:trPr>
          <w:trHeight w:val="454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OPERAZIONE A REGIA</w:t>
            </w:r>
          </w:p>
        </w:tc>
      </w:tr>
      <w:tr w:rsidR="0080090E" w:rsidRPr="009F4935" w:rsidTr="00085D84">
        <w:trPr>
          <w:trHeight w:val="567"/>
          <w:tblHeader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CRITERI DI SELEZIONE DELLE OPERAZIONI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Coefficiente C (0&lt;C&lt;1)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Peso (Ps)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Punteggio P=CxPs</w:t>
            </w:r>
          </w:p>
        </w:tc>
      </w:tr>
      <w:tr w:rsidR="0080090E" w:rsidRPr="009F4935" w:rsidTr="00085D84">
        <w:trPr>
          <w:trHeight w:val="25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0090E" w:rsidRPr="009F4935" w:rsidRDefault="0080090E" w:rsidP="00085D84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CRITERI TRASVERSALI</w:t>
            </w:r>
            <w:r w:rsidRPr="009F4935">
              <w:rPr>
                <w:rFonts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T1: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Se il richiedente è un’impresa minore età del rappresentante legale ovvero minore età media dei componenti degli organi decisionali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Età/età media &gt;40 anni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C=1 Età/età media min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B30FF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B30FF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B30FF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B30FF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B30FF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T2: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Il soggetto richiedente è di sesso femminile ovvero la maggioranza delle quote di rappresentanza negli organismi decisionali è detenuta da persone di sesso femminile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 w:line="240" w:lineRule="auto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 w:line="240" w:lineRule="auto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B30FF3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     </w:t>
            </w:r>
            <w:r w:rsidRPr="00B30FF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B30FF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B30FF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B30FF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T3: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L'operazione si inserisce in una strategia/progetto/piano finanziato anche con altre risorse finanziarie con particolare riferimento a Fondi SIE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CRITERI SPECIFICI DEL RICHIEDENTE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R1: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L'azienda è in possesso di </w:t>
            </w: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certificazioni di prodotto o di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processo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R2: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Il richiedente è una Micro, Piccola e Media Impresa (PMI)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R3: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Iniziativa presentata da imprese di pesca e/o acquacoltura che, attraverso la realizzazione del progetto, avviano l’attività di trasformazione all’interno della stessa impresa</w:t>
            </w: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.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0A21DD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3</w:t>
            </w:r>
          </w:p>
        </w:tc>
      </w:tr>
      <w:tr w:rsidR="0080090E" w:rsidRPr="009F4935" w:rsidTr="00085D84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CRITERI RELATIVI ALL'OPERAZIONE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O1: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L’iniziativa prevede interventi a diversi stadi della filiera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0</w:t>
            </w:r>
          </w:p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0</w:t>
            </w:r>
          </w:p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3</w:t>
            </w:r>
          </w:p>
        </w:tc>
      </w:tr>
      <w:tr w:rsidR="0080090E" w:rsidRPr="003C3DB3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3C3DB3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3C3DB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O2: L’operazione prevede interventi che contribuiscono a risparmiare energia o a ridurre l'impatto sull'ambiente, incluso il trattamento dei rifiuti 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3C3DB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  <w:p w:rsidR="0080090E" w:rsidRPr="003C3DB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3C3DB3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3C3DB3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3C3DB3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O3: L’operazione prevede interventi che migliorano la sicurezza, l'igiene, la salute e le condizioni di lavoro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3C3DB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3C3DB3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D4352D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D4352D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D4352D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O4: L’operazione prevede interventi che sostengono la trasformazione delle catture di pesce commerciale che non possono essere destinate al consumo umano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D4352D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D4352D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A132FC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A132FC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A132FC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O5: L’operazione prevede interventi che sostengono la trasformazione dei sottoprodotti risultanti dalle attività di trasformazione principali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A132FC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A132FC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C36C80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36C80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36C80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O6: L’operazione prevede interventi che sostengono la trasformazione di prodotti dell'acquacoltura biologica conformemente agli articoli 6 e 7 del Reg. (CE) n.834/2007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C36C80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36C80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36C80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36C80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O7: L’operazione prevede interventi finalizzati alla produzione di prodotti nuovi o migliorati, a processi nuovi o migliorati o a sistemi di gestione e di organizzazione nuovi o migliorati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C36C80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 Costo investimento tematico/costo totale dell’investimento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9F2143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9F2143">
              <w:rPr>
                <w:rFonts w:ascii="EUAlbertina" w:hAnsi="EUAlbertina" w:cs="EUAlbertina"/>
                <w:sz w:val="19"/>
                <w:szCs w:val="19"/>
                <w:lang w:eastAsia="it-IT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</w:p>
        </w:tc>
      </w:tr>
      <w:tr w:rsidR="0080090E" w:rsidRPr="009F4935" w:rsidTr="00085D84">
        <w:trPr>
          <w:trHeight w:val="569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O8: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L'operazione prevede l'ottenimento di certificazioni di prodotto o di processo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0A21DD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2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O9: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L’operazione prevede campagne di comunicazione e azioni di brand management in grado di valorizzare e differenziare la qualità del prodotto ittico nazionale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C=0 NO</w:t>
            </w:r>
          </w:p>
          <w:p w:rsidR="0080090E" w:rsidRPr="00447121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C=1 SI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0A21DD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0</w:t>
            </w:r>
          </w:p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 w:rsidRPr="00CA483A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1</w:t>
            </w:r>
          </w:p>
        </w:tc>
      </w:tr>
      <w:tr w:rsidR="0080090E" w:rsidRPr="009F4935" w:rsidTr="00085D84">
        <w:trPr>
          <w:trHeight w:val="567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447121" w:rsidRDefault="0080090E" w:rsidP="00085D84">
            <w:pPr>
              <w:spacing w:after="0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 xml:space="preserve">O10: </w:t>
            </w:r>
            <w:r w:rsidRPr="00447121"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L’operazione prevede interventi volti all’utilizzo di prodotto proveniente dagli sbarchi delle flotte locali o da impianti acquicoli della Regione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90E" w:rsidRPr="00C35C5B" w:rsidRDefault="0080090E" w:rsidP="00085D84">
            <w:pPr>
              <w:spacing w:after="0"/>
              <w:jc w:val="center"/>
              <w:rPr>
                <w:rFonts w:ascii="EUAlbertina" w:hAnsi="EUAlbertina" w:cs="EUAlbertina"/>
                <w:sz w:val="19"/>
                <w:szCs w:val="19"/>
                <w:lang w:eastAsia="it-IT"/>
              </w:rPr>
            </w:pPr>
            <w:r w:rsidRPr="00C35C5B">
              <w:rPr>
                <w:rFonts w:ascii="EUAlbertina" w:hAnsi="EUAlbertina" w:cs="EUAlbertina"/>
                <w:sz w:val="19"/>
                <w:szCs w:val="19"/>
                <w:lang w:eastAsia="it-IT"/>
              </w:rPr>
              <w:t>C= prodotto locale/prodotto totale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CA483A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</w:pPr>
            <w:r>
              <w:rPr>
                <w:rFonts w:ascii="EUAlbertina" w:hAnsi="EUAlbertina" w:cs="EUAlbertina"/>
                <w:color w:val="19161B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090E" w:rsidRPr="000428C6" w:rsidRDefault="0080090E" w:rsidP="00085D84">
            <w:pPr>
              <w:spacing w:after="0"/>
              <w:jc w:val="center"/>
              <w:rPr>
                <w:rFonts w:ascii="EUAlbertina" w:hAnsi="EUAlbertina" w:cs="EUAlbertina"/>
                <w:color w:val="FF0000"/>
                <w:sz w:val="19"/>
                <w:szCs w:val="19"/>
                <w:lang w:eastAsia="it-IT"/>
              </w:rPr>
            </w:pPr>
          </w:p>
        </w:tc>
      </w:tr>
    </w:tbl>
    <w:p w:rsidR="0080090E" w:rsidRDefault="0080090E" w:rsidP="0076112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</w:rPr>
      </w:pPr>
    </w:p>
    <w:p w:rsidR="0080090E" w:rsidRDefault="0080090E" w:rsidP="0076112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bCs/>
        </w:rPr>
      </w:pPr>
    </w:p>
    <w:p w:rsidR="0080090E" w:rsidRPr="00343EEE" w:rsidRDefault="0080090E" w:rsidP="00343EEE">
      <w:pPr>
        <w:spacing w:line="247" w:lineRule="auto"/>
        <w:ind w:left="270" w:right="75"/>
        <w:rPr>
          <w:rFonts w:ascii="EUAlbertina" w:hAnsi="EUAlbertina" w:cs="EUAlbertina"/>
          <w:color w:val="19161B"/>
          <w:sz w:val="18"/>
          <w:szCs w:val="18"/>
          <w:lang w:eastAsia="it-IT"/>
        </w:rPr>
      </w:pPr>
    </w:p>
    <w:p w:rsidR="0080090E" w:rsidRPr="00343EEE" w:rsidRDefault="0080090E" w:rsidP="00343EEE">
      <w:pPr>
        <w:ind w:left="270"/>
        <w:rPr>
          <w:rFonts w:ascii="EUAlbertina" w:hAnsi="EUAlbertina" w:cs="EUAlbertina"/>
          <w:color w:val="19161B"/>
          <w:sz w:val="18"/>
          <w:szCs w:val="18"/>
          <w:lang w:eastAsia="it-IT"/>
        </w:rPr>
      </w:pP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 xml:space="preserve">Luogo e data </w:t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  <w:t>____________________________</w:t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  <w:t xml:space="preserve">                   Il Legale Rappresentante </w:t>
      </w:r>
    </w:p>
    <w:p w:rsidR="0080090E" w:rsidRDefault="0080090E" w:rsidP="00343EEE">
      <w:pPr>
        <w:spacing w:after="0" w:line="240" w:lineRule="auto"/>
        <w:rPr>
          <w:rFonts w:ascii="EUAlbertina" w:hAnsi="EUAlbertina" w:cs="EUAlbertina"/>
          <w:color w:val="19161B"/>
          <w:sz w:val="18"/>
          <w:szCs w:val="18"/>
          <w:lang w:eastAsia="it-IT"/>
        </w:rPr>
      </w:pP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  <w:t>____________________________________</w:t>
      </w:r>
    </w:p>
    <w:p w:rsidR="0080090E" w:rsidRPr="00B37E0C" w:rsidRDefault="0080090E" w:rsidP="00343EEE">
      <w:pPr>
        <w:spacing w:after="0" w:line="240" w:lineRule="auto"/>
        <w:ind w:left="4956" w:firstLine="708"/>
        <w:rPr>
          <w:rFonts w:ascii="EUAlbertina" w:hAnsi="EUAlbertina" w:cs="EUAlbertina"/>
          <w:color w:val="19161B"/>
          <w:sz w:val="14"/>
          <w:szCs w:val="14"/>
          <w:lang w:eastAsia="it-IT"/>
        </w:rPr>
      </w:pP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</w:t>
      </w:r>
      <w:r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     </w:t>
      </w: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(allegare fotocopia del documento d’identità)</w:t>
      </w:r>
    </w:p>
    <w:p w:rsidR="0080090E" w:rsidRPr="00B37E0C" w:rsidRDefault="0080090E" w:rsidP="00343EEE">
      <w:pPr>
        <w:spacing w:after="0" w:line="240" w:lineRule="auto"/>
        <w:ind w:left="4956" w:firstLine="708"/>
        <w:rPr>
          <w:rFonts w:ascii="EUAlbertina" w:hAnsi="EUAlbertina" w:cs="EUAlbertina"/>
          <w:color w:val="19161B"/>
          <w:sz w:val="14"/>
          <w:szCs w:val="14"/>
          <w:lang w:eastAsia="it-IT"/>
        </w:rPr>
      </w:pP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                      </w:t>
      </w:r>
      <w:r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  </w:t>
      </w: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>(timbro dell’impresa)</w:t>
      </w:r>
    </w:p>
    <w:p w:rsidR="0080090E" w:rsidRPr="00343EEE" w:rsidRDefault="0080090E" w:rsidP="00343EEE">
      <w:pPr>
        <w:spacing w:after="0" w:line="240" w:lineRule="auto"/>
        <w:ind w:left="4956" w:firstLine="708"/>
        <w:rPr>
          <w:rFonts w:ascii="EUAlbertina" w:hAnsi="EUAlbertina" w:cs="EUAlbertina"/>
          <w:color w:val="19161B"/>
          <w:sz w:val="18"/>
          <w:szCs w:val="18"/>
          <w:lang w:eastAsia="it-IT"/>
        </w:rPr>
      </w:pPr>
    </w:p>
    <w:p w:rsidR="0080090E" w:rsidRPr="00343EEE" w:rsidRDefault="0080090E" w:rsidP="00343EEE">
      <w:pPr>
        <w:ind w:left="5934" w:firstLine="438"/>
        <w:rPr>
          <w:rFonts w:ascii="EUAlbertina" w:hAnsi="EUAlbertina" w:cs="EUAlbertina"/>
          <w:color w:val="19161B"/>
          <w:sz w:val="18"/>
          <w:szCs w:val="18"/>
          <w:lang w:eastAsia="it-IT"/>
        </w:rPr>
      </w:pPr>
      <w:r>
        <w:rPr>
          <w:rFonts w:ascii="EUAlbertina" w:hAnsi="EUAlbertina" w:cs="EUAlbertina"/>
          <w:color w:val="19161B"/>
          <w:sz w:val="18"/>
          <w:szCs w:val="18"/>
          <w:lang w:eastAsia="it-IT"/>
        </w:rPr>
        <w:t xml:space="preserve">            </w:t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>Il</w:t>
      </w:r>
      <w:r>
        <w:rPr>
          <w:rFonts w:ascii="EUAlbertina" w:hAnsi="EUAlbertina" w:cs="EUAlbertina"/>
          <w:color w:val="19161B"/>
          <w:sz w:val="18"/>
          <w:szCs w:val="18"/>
          <w:lang w:eastAsia="it-IT"/>
        </w:rPr>
        <w:t xml:space="preserve">/I </w:t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 xml:space="preserve"> </w:t>
      </w:r>
      <w:r>
        <w:rPr>
          <w:rFonts w:ascii="EUAlbertina" w:hAnsi="EUAlbertina" w:cs="EUAlbertina"/>
          <w:color w:val="19161B"/>
          <w:sz w:val="18"/>
          <w:szCs w:val="18"/>
          <w:lang w:eastAsia="it-IT"/>
        </w:rPr>
        <w:t>Tecnico/i</w:t>
      </w:r>
    </w:p>
    <w:p w:rsidR="0080090E" w:rsidRDefault="0080090E" w:rsidP="00343EEE">
      <w:pPr>
        <w:spacing w:after="0" w:line="240" w:lineRule="auto"/>
        <w:rPr>
          <w:rFonts w:ascii="EUAlbertina" w:hAnsi="EUAlbertina" w:cs="EUAlbertina"/>
          <w:color w:val="19161B"/>
          <w:sz w:val="18"/>
          <w:szCs w:val="18"/>
          <w:lang w:eastAsia="it-IT"/>
        </w:rPr>
      </w:pP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</w:r>
      <w:r w:rsidRPr="00343EEE">
        <w:rPr>
          <w:rFonts w:ascii="EUAlbertina" w:hAnsi="EUAlbertina" w:cs="EUAlbertina"/>
          <w:color w:val="19161B"/>
          <w:sz w:val="18"/>
          <w:szCs w:val="18"/>
          <w:lang w:eastAsia="it-IT"/>
        </w:rPr>
        <w:tab/>
        <w:t>____________________________________</w:t>
      </w:r>
    </w:p>
    <w:p w:rsidR="0080090E" w:rsidRPr="00B37E0C" w:rsidRDefault="0080090E" w:rsidP="00343EEE">
      <w:pPr>
        <w:spacing w:after="0" w:line="240" w:lineRule="auto"/>
        <w:ind w:left="4956" w:firstLine="708"/>
        <w:rPr>
          <w:rFonts w:ascii="EUAlbertina" w:hAnsi="EUAlbertina" w:cs="EUAlbertina"/>
          <w:color w:val="19161B"/>
          <w:sz w:val="14"/>
          <w:szCs w:val="14"/>
          <w:lang w:eastAsia="it-IT"/>
        </w:rPr>
      </w:pP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</w:t>
      </w:r>
      <w:r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   </w:t>
      </w: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>(allegare fotocopia del documento d’identità)</w:t>
      </w:r>
    </w:p>
    <w:p w:rsidR="0080090E" w:rsidRPr="00343EEE" w:rsidRDefault="0080090E" w:rsidP="00343EEE">
      <w:pPr>
        <w:spacing w:after="0" w:line="240" w:lineRule="auto"/>
        <w:ind w:left="4956" w:firstLine="708"/>
        <w:rPr>
          <w:rFonts w:ascii="EUAlbertina" w:hAnsi="EUAlbertina" w:cs="EUAlbertina"/>
          <w:color w:val="19161B"/>
          <w:sz w:val="18"/>
          <w:szCs w:val="18"/>
          <w:lang w:eastAsia="it-IT"/>
        </w:rPr>
      </w:pP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                   </w:t>
      </w:r>
      <w:r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 </w:t>
      </w:r>
      <w:r w:rsidRPr="00B37E0C">
        <w:rPr>
          <w:rFonts w:ascii="EUAlbertina" w:hAnsi="EUAlbertina" w:cs="EUAlbertina"/>
          <w:color w:val="19161B"/>
          <w:sz w:val="14"/>
          <w:szCs w:val="14"/>
          <w:lang w:eastAsia="it-IT"/>
        </w:rPr>
        <w:t xml:space="preserve">   (timbro dell’impresa)</w:t>
      </w:r>
    </w:p>
    <w:p w:rsidR="0080090E" w:rsidRPr="00D06527" w:rsidRDefault="0080090E" w:rsidP="00343EEE">
      <w:pPr>
        <w:spacing w:line="200" w:lineRule="exact"/>
      </w:pPr>
    </w:p>
    <w:p w:rsidR="0080090E" w:rsidRPr="00B37E0C" w:rsidRDefault="0080090E" w:rsidP="0076112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Cs/>
          <w:sz w:val="24"/>
          <w:szCs w:val="24"/>
        </w:rPr>
      </w:pPr>
    </w:p>
    <w:sectPr w:rsidR="0080090E" w:rsidRPr="00B37E0C" w:rsidSect="0086598F">
      <w:headerReference w:type="default" r:id="rId7"/>
      <w:pgSz w:w="11906" w:h="16838" w:code="9"/>
      <w:pgMar w:top="4536" w:right="1106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90E" w:rsidRDefault="0080090E">
      <w:r>
        <w:separator/>
      </w:r>
    </w:p>
  </w:endnote>
  <w:endnote w:type="continuationSeparator" w:id="0">
    <w:p w:rsidR="0080090E" w:rsidRDefault="0080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90E" w:rsidRDefault="0080090E">
      <w:r>
        <w:separator/>
      </w:r>
    </w:p>
  </w:footnote>
  <w:footnote w:type="continuationSeparator" w:id="0">
    <w:p w:rsidR="0080090E" w:rsidRDefault="0080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0E" w:rsidRDefault="0080090E" w:rsidP="00CC76D1">
    <w:pPr>
      <w:spacing w:before="60"/>
      <w:ind w:right="-38"/>
      <w:jc w:val="center"/>
      <w:rPr>
        <w:w w:val="101"/>
      </w:rPr>
    </w:pPr>
    <w:r w:rsidRPr="007D22FC">
      <w:rPr>
        <w:rFonts w:ascii="Arial" w:hAnsi="Arial" w:cs="Arial"/>
        <w:b/>
        <w:i/>
        <w:w w:val="101"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8.75pt;height:33.75pt">
          <v:imagedata r:id="rId1" o:title="" cropright="33011f"/>
        </v:shape>
      </w:pict>
    </w:r>
    <w:r>
      <w:rPr>
        <w:rFonts w:ascii="Arial" w:hAnsi="Arial" w:cs="Arial"/>
        <w:b/>
        <w:i/>
        <w:w w:val="101"/>
        <w:sz w:val="26"/>
        <w:szCs w:val="26"/>
      </w:rPr>
      <w:t xml:space="preserve"> </w:t>
    </w:r>
    <w:r>
      <w:rPr>
        <w:rFonts w:ascii="Arial" w:hAnsi="Arial" w:cs="Arial"/>
        <w:b/>
        <w:i/>
        <w:w w:val="101"/>
        <w:sz w:val="26"/>
        <w:szCs w:val="26"/>
      </w:rPr>
      <w:tab/>
    </w:r>
    <w:r>
      <w:rPr>
        <w:rFonts w:ascii="Arial" w:hAnsi="Arial" w:cs="Arial"/>
        <w:b/>
        <w:i/>
        <w:w w:val="101"/>
        <w:sz w:val="26"/>
        <w:szCs w:val="26"/>
      </w:rPr>
      <w:tab/>
    </w:r>
    <w:r>
      <w:rPr>
        <w:rFonts w:ascii="Arial" w:hAnsi="Arial" w:cs="Arial"/>
        <w:b/>
        <w:i/>
        <w:w w:val="101"/>
        <w:sz w:val="26"/>
        <w:szCs w:val="26"/>
      </w:rPr>
      <w:tab/>
      <w:t xml:space="preserve">        </w:t>
    </w:r>
    <w:hyperlink r:id="rId2" w:history="1">
      <w:r w:rsidRPr="007D22FC">
        <w:rPr>
          <w:rFonts w:ascii="Arial" w:hAnsi="Arial" w:cs="Arial"/>
          <w:color w:val="1A0DAB"/>
          <w:sz w:val="13"/>
          <w:szCs w:val="13"/>
        </w:rPr>
        <w:pict>
          <v:shape id="_x0000_i1030" type="#_x0000_t75" alt="Risultati immagini per mipaaf" style="width:60.75pt;height:39.75pt" o:button="t">
            <v:imagedata r:id="rId3" r:href="rId4"/>
          </v:shape>
        </w:pict>
      </w:r>
    </w:hyperlink>
    <w:r>
      <w:rPr>
        <w:rFonts w:ascii="Arial" w:hAnsi="Arial" w:cs="Arial"/>
        <w:b/>
        <w:i/>
        <w:w w:val="101"/>
        <w:sz w:val="26"/>
        <w:szCs w:val="26"/>
      </w:rPr>
      <w:tab/>
    </w:r>
    <w:r>
      <w:rPr>
        <w:rFonts w:ascii="Arial" w:hAnsi="Arial" w:cs="Arial"/>
        <w:b/>
        <w:i/>
        <w:w w:val="101"/>
        <w:sz w:val="26"/>
        <w:szCs w:val="26"/>
      </w:rPr>
      <w:tab/>
    </w:r>
    <w:r>
      <w:rPr>
        <w:rFonts w:ascii="Arial" w:hAnsi="Arial" w:cs="Arial"/>
        <w:b/>
        <w:i/>
        <w:w w:val="101"/>
        <w:sz w:val="26"/>
        <w:szCs w:val="26"/>
      </w:rPr>
      <w:tab/>
    </w:r>
    <w:r>
      <w:rPr>
        <w:rFonts w:ascii="Arial" w:hAnsi="Arial" w:cs="Arial"/>
        <w:b/>
        <w:i/>
        <w:w w:val="101"/>
        <w:sz w:val="26"/>
        <w:szCs w:val="26"/>
      </w:rPr>
      <w:tab/>
    </w:r>
    <w:hyperlink r:id="rId5" w:history="1">
      <w:r w:rsidRPr="007D22FC">
        <w:rPr>
          <w:rFonts w:ascii="Arial" w:hAnsi="Arial" w:cs="Arial"/>
          <w:color w:val="1A0DAB"/>
          <w:sz w:val="13"/>
          <w:szCs w:val="13"/>
        </w:rPr>
        <w:pict>
          <v:shape id="_x0000_i1031" type="#_x0000_t75" alt="Risultati immagini per regione sicilia" style="width:48.75pt;height:48.75pt" o:button="t">
            <v:imagedata r:id="rId6" r:href="rId7"/>
          </v:shape>
        </w:pict>
      </w:r>
    </w:hyperlink>
  </w:p>
  <w:p w:rsidR="0080090E" w:rsidRPr="00C23A2D" w:rsidRDefault="0080090E" w:rsidP="00CC76D1">
    <w:pPr>
      <w:spacing w:after="0" w:line="240" w:lineRule="auto"/>
      <w:ind w:left="7082"/>
      <w:jc w:val="center"/>
      <w:rPr>
        <w:rFonts w:ascii="EUAlbertina" w:hAnsi="EUAlbertina" w:cs="EUAlbertina"/>
        <w:color w:val="19161B"/>
        <w:sz w:val="10"/>
        <w:szCs w:val="10"/>
      </w:rPr>
    </w:pPr>
    <w:r w:rsidRPr="00C23A2D">
      <w:rPr>
        <w:rFonts w:ascii="EUAlbertina" w:hAnsi="EUAlbertina" w:cs="EUAlbertina"/>
        <w:color w:val="19161B"/>
        <w:sz w:val="10"/>
        <w:szCs w:val="10"/>
      </w:rPr>
      <w:t>ASSESSORATO REGIONALE DELL'AGRICOLTURA,</w:t>
    </w:r>
  </w:p>
  <w:p w:rsidR="0080090E" w:rsidRPr="00C23A2D" w:rsidRDefault="0080090E" w:rsidP="00CC76D1">
    <w:pPr>
      <w:spacing w:after="0" w:line="240" w:lineRule="auto"/>
      <w:ind w:left="7082"/>
      <w:jc w:val="center"/>
      <w:rPr>
        <w:rFonts w:ascii="EUAlbertina" w:hAnsi="EUAlbertina" w:cs="EUAlbertina"/>
        <w:color w:val="19161B"/>
        <w:sz w:val="10"/>
        <w:szCs w:val="10"/>
      </w:rPr>
    </w:pPr>
    <w:r w:rsidRPr="00C23A2D">
      <w:rPr>
        <w:rFonts w:ascii="EUAlbertina" w:hAnsi="EUAlbertina" w:cs="EUAlbertina"/>
        <w:color w:val="19161B"/>
        <w:sz w:val="10"/>
        <w:szCs w:val="10"/>
      </w:rPr>
      <w:t>DELLO SVILUPPO RURALE</w:t>
    </w:r>
  </w:p>
  <w:p w:rsidR="0080090E" w:rsidRPr="00C23A2D" w:rsidRDefault="0080090E" w:rsidP="00CC76D1">
    <w:pPr>
      <w:spacing w:after="0" w:line="240" w:lineRule="auto"/>
      <w:ind w:left="7082"/>
      <w:jc w:val="center"/>
      <w:rPr>
        <w:rFonts w:ascii="EUAlbertina" w:hAnsi="EUAlbertina" w:cs="EUAlbertina"/>
        <w:color w:val="19161B"/>
        <w:sz w:val="10"/>
        <w:szCs w:val="10"/>
      </w:rPr>
    </w:pPr>
    <w:r w:rsidRPr="00C23A2D">
      <w:rPr>
        <w:rFonts w:ascii="EUAlbertina" w:hAnsi="EUAlbertina" w:cs="EUAlbertina"/>
        <w:color w:val="19161B"/>
        <w:sz w:val="10"/>
        <w:szCs w:val="10"/>
      </w:rPr>
      <w:t>E DELLA PESCA MEDITERRANEA</w:t>
    </w:r>
  </w:p>
  <w:p w:rsidR="0080090E" w:rsidRPr="00C23A2D" w:rsidRDefault="0080090E" w:rsidP="00CC76D1">
    <w:pPr>
      <w:spacing w:after="0" w:line="240" w:lineRule="auto"/>
      <w:ind w:left="7082"/>
      <w:jc w:val="center"/>
      <w:rPr>
        <w:rFonts w:ascii="EUAlbertina" w:hAnsi="EUAlbertina" w:cs="EUAlbertina"/>
        <w:color w:val="19161B"/>
        <w:sz w:val="10"/>
        <w:szCs w:val="10"/>
      </w:rPr>
    </w:pPr>
    <w:r w:rsidRPr="00C23A2D">
      <w:rPr>
        <w:rFonts w:ascii="EUAlbertina" w:hAnsi="EUAlbertina" w:cs="EUAlbertina"/>
        <w:color w:val="19161B"/>
        <w:sz w:val="10"/>
        <w:szCs w:val="10"/>
      </w:rPr>
      <w:t>DIPARTIMENTO  REGIONALE DELLA PESCA MEDITERRANEA</w:t>
    </w:r>
  </w:p>
  <w:p w:rsidR="0080090E" w:rsidRDefault="0080090E" w:rsidP="00CC76D1">
    <w:pPr>
      <w:pStyle w:val="CM14"/>
      <w:spacing w:line="236" w:lineRule="atLeast"/>
      <w:jc w:val="center"/>
      <w:rPr>
        <w:rFonts w:ascii="Times New Roman" w:hAnsi="Times New Roman"/>
        <w:b/>
        <w:bCs/>
        <w:sz w:val="16"/>
        <w:szCs w:val="16"/>
      </w:rPr>
    </w:pPr>
    <w:r w:rsidRPr="007D22FC">
      <w:rPr>
        <w:rFonts w:ascii="Century Gothic" w:hAnsi="Century Gothic"/>
        <w:noProof/>
        <w:sz w:val="20"/>
        <w:szCs w:val="20"/>
      </w:rPr>
      <w:pict>
        <v:shape id="Immagine 1" o:spid="_x0000_i1032" type="#_x0000_t75" style="width:70.5pt;height:22.5pt;visibility:visible">
          <v:imagedata r:id="rId8" o:title=""/>
        </v:shape>
      </w:pict>
    </w:r>
  </w:p>
  <w:p w:rsidR="0080090E" w:rsidRPr="007A072F" w:rsidRDefault="0080090E" w:rsidP="00CC76D1">
    <w:pPr>
      <w:pStyle w:val="CM14"/>
      <w:spacing w:line="236" w:lineRule="atLeast"/>
      <w:jc w:val="center"/>
      <w:rPr>
        <w:rFonts w:ascii="Times New Roman" w:hAnsi="Times New Roman"/>
        <w:b/>
        <w:bCs/>
        <w:sz w:val="16"/>
        <w:szCs w:val="16"/>
      </w:rPr>
    </w:pPr>
    <w:r w:rsidRPr="007A072F">
      <w:rPr>
        <w:rFonts w:ascii="Times New Roman" w:hAnsi="Times New Roman"/>
        <w:b/>
        <w:bCs/>
        <w:sz w:val="16"/>
        <w:szCs w:val="16"/>
      </w:rPr>
      <w:t>MISURA 5.69</w:t>
    </w:r>
    <w:r w:rsidRPr="00C23A2D">
      <w:rPr>
        <w:rFonts w:ascii="Times New Roman" w:hAnsi="Times New Roman"/>
        <w:b/>
        <w:bCs/>
        <w:sz w:val="16"/>
        <w:szCs w:val="16"/>
      </w:rPr>
      <w:t xml:space="preserve"> </w:t>
    </w:r>
    <w:r>
      <w:rPr>
        <w:rFonts w:ascii="Times New Roman" w:hAnsi="Times New Roman"/>
        <w:b/>
        <w:bCs/>
        <w:sz w:val="16"/>
        <w:szCs w:val="16"/>
      </w:rPr>
      <w:t xml:space="preserve"> </w:t>
    </w:r>
    <w:r w:rsidRPr="007A072F">
      <w:rPr>
        <w:rFonts w:ascii="Times New Roman" w:hAnsi="Times New Roman"/>
        <w:b/>
        <w:bCs/>
        <w:sz w:val="16"/>
        <w:szCs w:val="16"/>
      </w:rPr>
      <w:t>TRASFORMAZIONE DEI PRODOTTI DELLA PESCA E DELL’ACQUACOLTURA</w:t>
    </w:r>
  </w:p>
  <w:p w:rsidR="0080090E" w:rsidRPr="007A072F" w:rsidRDefault="0080090E" w:rsidP="00CC76D1">
    <w:pPr>
      <w:pStyle w:val="Default"/>
      <w:jc w:val="center"/>
      <w:rPr>
        <w:rFonts w:ascii="Times New Roman" w:hAnsi="Times New Roman" w:cs="Times New Roman"/>
        <w:bCs/>
        <w:color w:val="auto"/>
        <w:spacing w:val="26"/>
        <w:sz w:val="14"/>
        <w:szCs w:val="14"/>
      </w:rPr>
    </w:pPr>
    <w:r w:rsidRPr="007A072F">
      <w:rPr>
        <w:rFonts w:ascii="Times New Roman" w:hAnsi="Times New Roman" w:cs="Times New Roman"/>
        <w:bCs/>
        <w:color w:val="auto"/>
        <w:spacing w:val="26"/>
        <w:sz w:val="14"/>
        <w:szCs w:val="14"/>
      </w:rPr>
      <w:t xml:space="preserve">ART.69 – REGOLAMENTO (UE) N.508/2014 DEL 15 MAGGIO 2014 </w:t>
    </w:r>
  </w:p>
  <w:p w:rsidR="0080090E" w:rsidRDefault="0080090E" w:rsidP="00CC76D1">
    <w:pPr>
      <w:jc w:val="center"/>
      <w:rPr>
        <w:w w:val="101"/>
      </w:rPr>
    </w:pPr>
  </w:p>
  <w:p w:rsidR="0080090E" w:rsidRPr="00FB64EF" w:rsidRDefault="0080090E" w:rsidP="00CC76D1">
    <w:pPr>
      <w:autoSpaceDE w:val="0"/>
      <w:autoSpaceDN w:val="0"/>
      <w:adjustRightInd w:val="0"/>
      <w:spacing w:before="120" w:after="120" w:line="240" w:lineRule="auto"/>
      <w:jc w:val="center"/>
      <w:rPr>
        <w:rFonts w:ascii="Times New Roman" w:hAnsi="Times New Roman"/>
        <w:b/>
        <w:bCs/>
      </w:rPr>
    </w:pPr>
    <w:r w:rsidRPr="00FB64EF">
      <w:rPr>
        <w:rFonts w:ascii="EUAlbertina" w:hAnsi="EUAlbertina" w:cs="EUAlbertina"/>
        <w:b/>
        <w:color w:val="19161B"/>
        <w:sz w:val="19"/>
        <w:szCs w:val="19"/>
        <w:lang w:eastAsia="it-IT"/>
      </w:rPr>
      <w:t xml:space="preserve">ALLEGATO </w:t>
    </w:r>
    <w:r>
      <w:rPr>
        <w:rFonts w:ascii="EUAlbertina" w:hAnsi="EUAlbertina" w:cs="EUAlbertina"/>
        <w:b/>
        <w:color w:val="19161B"/>
        <w:sz w:val="19"/>
        <w:szCs w:val="19"/>
        <w:lang w:eastAsia="it-IT"/>
      </w:rPr>
      <w:t xml:space="preserve"> </w:t>
    </w:r>
    <w:r w:rsidRPr="00FB64EF">
      <w:rPr>
        <w:rFonts w:ascii="EUAlbertina" w:hAnsi="EUAlbertina" w:cs="EUAlbertina"/>
        <w:b/>
        <w:color w:val="19161B"/>
        <w:sz w:val="19"/>
        <w:szCs w:val="19"/>
        <w:lang w:eastAsia="it-IT"/>
      </w:rPr>
      <w:t>D - CRITERI DI SELEZIONE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hAnsi="New York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4">
    <w:nsid w:val="04EF7B7A"/>
    <w:multiLevelType w:val="hybridMultilevel"/>
    <w:tmpl w:val="0556F930"/>
    <w:lvl w:ilvl="0" w:tplc="A7E0CFC0">
      <w:start w:val="6"/>
      <w:numFmt w:val="bullet"/>
      <w:lvlText w:val="-"/>
      <w:lvlJc w:val="left"/>
      <w:pPr>
        <w:tabs>
          <w:tab w:val="num" w:pos="1194"/>
        </w:tabs>
        <w:ind w:left="1194" w:hanging="480"/>
      </w:pPr>
      <w:rPr>
        <w:rFonts w:ascii="EUAlbertina" w:eastAsia="Times New Roman" w:hAnsi="EUAlbertina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7A57CFE"/>
    <w:multiLevelType w:val="hybridMultilevel"/>
    <w:tmpl w:val="CDB6767C"/>
    <w:lvl w:ilvl="0" w:tplc="06066B2E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F0474"/>
    <w:multiLevelType w:val="hybridMultilevel"/>
    <w:tmpl w:val="E7509A46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0F1D71C1"/>
    <w:multiLevelType w:val="hybridMultilevel"/>
    <w:tmpl w:val="B67AFFBA"/>
    <w:lvl w:ilvl="0" w:tplc="A2180A6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0B40574"/>
    <w:multiLevelType w:val="hybridMultilevel"/>
    <w:tmpl w:val="D318D3E8"/>
    <w:lvl w:ilvl="0" w:tplc="FC26D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316454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008A0"/>
    <w:multiLevelType w:val="hybridMultilevel"/>
    <w:tmpl w:val="0EC4F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47869FE"/>
    <w:multiLevelType w:val="hybridMultilevel"/>
    <w:tmpl w:val="741A7124"/>
    <w:lvl w:ilvl="0" w:tplc="58809F52">
      <w:start w:val="4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1">
    <w:nsid w:val="173C7E37"/>
    <w:multiLevelType w:val="hybridMultilevel"/>
    <w:tmpl w:val="C250EE14"/>
    <w:lvl w:ilvl="0" w:tplc="06066B2E">
      <w:start w:val="5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EUAlbertina" w:eastAsia="Times New Roman" w:hAnsi="EUAlbertina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7FD0C1B"/>
    <w:multiLevelType w:val="hybridMultilevel"/>
    <w:tmpl w:val="0E067B62"/>
    <w:lvl w:ilvl="0" w:tplc="0410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192015C1"/>
    <w:multiLevelType w:val="multilevel"/>
    <w:tmpl w:val="8CF6436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B288B"/>
    <w:multiLevelType w:val="hybridMultilevel"/>
    <w:tmpl w:val="189C6A54"/>
    <w:lvl w:ilvl="0" w:tplc="06066B2E">
      <w:start w:val="5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EUAlbertina" w:eastAsia="Times New Roman" w:hAnsi="EUAlber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15">
    <w:nsid w:val="1AD76EC9"/>
    <w:multiLevelType w:val="hybridMultilevel"/>
    <w:tmpl w:val="CC5ED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F7ABF"/>
    <w:multiLevelType w:val="hybridMultilevel"/>
    <w:tmpl w:val="45727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066B2E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EUAlbertina" w:eastAsia="Times New Roman" w:hAnsi="EUAlberti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>
    <w:nsid w:val="219630BE"/>
    <w:multiLevelType w:val="hybridMultilevel"/>
    <w:tmpl w:val="30383C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C2511A"/>
    <w:multiLevelType w:val="hybridMultilevel"/>
    <w:tmpl w:val="CD06E6A6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9">
    <w:nsid w:val="24E820A4"/>
    <w:multiLevelType w:val="hybridMultilevel"/>
    <w:tmpl w:val="C60400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462B0C"/>
    <w:multiLevelType w:val="hybridMultilevel"/>
    <w:tmpl w:val="F4BA2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066B2E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EUAlbertina" w:eastAsia="Times New Roman" w:hAnsi="EUAlberti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C4762D0"/>
    <w:multiLevelType w:val="multilevel"/>
    <w:tmpl w:val="C250EE14"/>
    <w:lvl w:ilvl="0">
      <w:start w:val="5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EUAlbertina" w:eastAsia="Times New Roman" w:hAnsi="EUAlbertina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1025E46"/>
    <w:multiLevelType w:val="multilevel"/>
    <w:tmpl w:val="BC2A4BB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3">
    <w:nsid w:val="31E27960"/>
    <w:multiLevelType w:val="hybridMultilevel"/>
    <w:tmpl w:val="3CFC0CB2"/>
    <w:lvl w:ilvl="0" w:tplc="E4366FD4"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2E7DB2"/>
    <w:multiLevelType w:val="hybridMultilevel"/>
    <w:tmpl w:val="52E0C8CA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64A76"/>
    <w:multiLevelType w:val="hybridMultilevel"/>
    <w:tmpl w:val="8F5E88A4"/>
    <w:lvl w:ilvl="0" w:tplc="0410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41230D9A"/>
    <w:multiLevelType w:val="hybridMultilevel"/>
    <w:tmpl w:val="4F1C6A1E"/>
    <w:lvl w:ilvl="0" w:tplc="06066B2E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7">
    <w:nsid w:val="42812357"/>
    <w:multiLevelType w:val="hybridMultilevel"/>
    <w:tmpl w:val="9A30A44E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43375634"/>
    <w:multiLevelType w:val="hybridMultilevel"/>
    <w:tmpl w:val="B686A7E4"/>
    <w:lvl w:ilvl="0" w:tplc="E4366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6066B2E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EUAlbertina" w:eastAsia="Times New Roman" w:hAnsi="EUAlberti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4C9241D2"/>
    <w:multiLevelType w:val="multilevel"/>
    <w:tmpl w:val="6C80E8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4F00671C"/>
    <w:multiLevelType w:val="hybridMultilevel"/>
    <w:tmpl w:val="BD10996C"/>
    <w:lvl w:ilvl="0" w:tplc="F38259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4F4D12D2"/>
    <w:multiLevelType w:val="hybridMultilevel"/>
    <w:tmpl w:val="E84EB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BD2493"/>
    <w:multiLevelType w:val="hybridMultilevel"/>
    <w:tmpl w:val="84D2001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7EE10B0"/>
    <w:multiLevelType w:val="hybridMultilevel"/>
    <w:tmpl w:val="E25C8A28"/>
    <w:lvl w:ilvl="0" w:tplc="F782DA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408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35658"/>
    <w:multiLevelType w:val="multilevel"/>
    <w:tmpl w:val="3EB6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>
    <w:nsid w:val="68943552"/>
    <w:multiLevelType w:val="hybridMultilevel"/>
    <w:tmpl w:val="884E92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0D5B03"/>
    <w:multiLevelType w:val="hybridMultilevel"/>
    <w:tmpl w:val="94284E0A"/>
    <w:lvl w:ilvl="0" w:tplc="0410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7">
    <w:nsid w:val="6B3F2DF4"/>
    <w:multiLevelType w:val="hybridMultilevel"/>
    <w:tmpl w:val="2D22CE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066B2E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EUAlbertina" w:eastAsia="Times New Roman" w:hAnsi="EUAlberti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8">
    <w:nsid w:val="6EA739DF"/>
    <w:multiLevelType w:val="hybridMultilevel"/>
    <w:tmpl w:val="C422F748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9">
    <w:nsid w:val="6EDC2CF1"/>
    <w:multiLevelType w:val="hybridMultilevel"/>
    <w:tmpl w:val="6DDE6D62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542E1"/>
    <w:multiLevelType w:val="hybridMultilevel"/>
    <w:tmpl w:val="061A6DA2"/>
    <w:lvl w:ilvl="0" w:tplc="06066B2E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A2C7B"/>
    <w:multiLevelType w:val="multilevel"/>
    <w:tmpl w:val="BE8CA13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76F06"/>
    <w:multiLevelType w:val="hybridMultilevel"/>
    <w:tmpl w:val="310E75CA"/>
    <w:lvl w:ilvl="0" w:tplc="06066B2E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74839"/>
    <w:multiLevelType w:val="hybridMultilevel"/>
    <w:tmpl w:val="F6187F3C"/>
    <w:lvl w:ilvl="0" w:tplc="06066B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Albertina" w:eastAsia="Times New Roman" w:hAnsi="EUAlbertina" w:hint="default"/>
      </w:rPr>
    </w:lvl>
    <w:lvl w:ilvl="1" w:tplc="06066B2E">
      <w:start w:val="5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EUAlbertina" w:eastAsia="Times New Roman" w:hAnsi="EUAlberti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4">
    <w:nsid w:val="7C687CB5"/>
    <w:multiLevelType w:val="multilevel"/>
    <w:tmpl w:val="FC587BB2"/>
    <w:lvl w:ilvl="0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97875"/>
    <w:multiLevelType w:val="hybridMultilevel"/>
    <w:tmpl w:val="FC587BB2"/>
    <w:lvl w:ilvl="0" w:tplc="06066B2E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EUAlbertina" w:eastAsia="Times New Roman" w:hAnsi="EUAlbertin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965FC9"/>
    <w:multiLevelType w:val="hybridMultilevel"/>
    <w:tmpl w:val="0EA052CE"/>
    <w:lvl w:ilvl="0" w:tplc="0410000F">
      <w:start w:val="1"/>
      <w:numFmt w:val="decimal"/>
      <w:lvlText w:val="%1."/>
      <w:lvlJc w:val="left"/>
      <w:pPr>
        <w:tabs>
          <w:tab w:val="num" w:pos="1194"/>
        </w:tabs>
        <w:ind w:left="1194" w:hanging="48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45"/>
  </w:num>
  <w:num w:numId="5">
    <w:abstractNumId w:val="22"/>
  </w:num>
  <w:num w:numId="6">
    <w:abstractNumId w:val="11"/>
  </w:num>
  <w:num w:numId="7">
    <w:abstractNumId w:val="6"/>
  </w:num>
  <w:num w:numId="8">
    <w:abstractNumId w:val="31"/>
  </w:num>
  <w:num w:numId="9">
    <w:abstractNumId w:val="15"/>
  </w:num>
  <w:num w:numId="10">
    <w:abstractNumId w:val="33"/>
  </w:num>
  <w:num w:numId="11">
    <w:abstractNumId w:val="7"/>
  </w:num>
  <w:num w:numId="12">
    <w:abstractNumId w:val="32"/>
  </w:num>
  <w:num w:numId="13">
    <w:abstractNumId w:val="30"/>
  </w:num>
  <w:num w:numId="14">
    <w:abstractNumId w:val="29"/>
  </w:num>
  <w:num w:numId="15">
    <w:abstractNumId w:val="21"/>
  </w:num>
  <w:num w:numId="16">
    <w:abstractNumId w:val="4"/>
  </w:num>
  <w:num w:numId="17">
    <w:abstractNumId w:val="14"/>
  </w:num>
  <w:num w:numId="18">
    <w:abstractNumId w:val="42"/>
  </w:num>
  <w:num w:numId="19">
    <w:abstractNumId w:val="40"/>
  </w:num>
  <w:num w:numId="20">
    <w:abstractNumId w:val="1"/>
  </w:num>
  <w:num w:numId="21">
    <w:abstractNumId w:val="9"/>
  </w:num>
  <w:num w:numId="22">
    <w:abstractNumId w:val="0"/>
  </w:num>
  <w:num w:numId="23">
    <w:abstractNumId w:val="35"/>
  </w:num>
  <w:num w:numId="24">
    <w:abstractNumId w:val="24"/>
  </w:num>
  <w:num w:numId="25">
    <w:abstractNumId w:val="41"/>
  </w:num>
  <w:num w:numId="26">
    <w:abstractNumId w:val="27"/>
  </w:num>
  <w:num w:numId="27">
    <w:abstractNumId w:val="16"/>
  </w:num>
  <w:num w:numId="28">
    <w:abstractNumId w:val="19"/>
  </w:num>
  <w:num w:numId="29">
    <w:abstractNumId w:val="39"/>
  </w:num>
  <w:num w:numId="30">
    <w:abstractNumId w:val="13"/>
  </w:num>
  <w:num w:numId="31">
    <w:abstractNumId w:val="38"/>
  </w:num>
  <w:num w:numId="32">
    <w:abstractNumId w:val="18"/>
  </w:num>
  <w:num w:numId="33">
    <w:abstractNumId w:val="34"/>
  </w:num>
  <w:num w:numId="34">
    <w:abstractNumId w:val="43"/>
  </w:num>
  <w:num w:numId="35">
    <w:abstractNumId w:val="20"/>
  </w:num>
  <w:num w:numId="36">
    <w:abstractNumId w:val="37"/>
  </w:num>
  <w:num w:numId="37">
    <w:abstractNumId w:val="28"/>
  </w:num>
  <w:num w:numId="38">
    <w:abstractNumId w:val="46"/>
  </w:num>
  <w:num w:numId="39">
    <w:abstractNumId w:val="25"/>
  </w:num>
  <w:num w:numId="40">
    <w:abstractNumId w:val="12"/>
  </w:num>
  <w:num w:numId="41">
    <w:abstractNumId w:val="36"/>
  </w:num>
  <w:num w:numId="42">
    <w:abstractNumId w:val="44"/>
  </w:num>
  <w:num w:numId="43">
    <w:abstractNumId w:val="8"/>
  </w:num>
  <w:num w:numId="44">
    <w:abstractNumId w:val="5"/>
  </w:num>
  <w:num w:numId="45">
    <w:abstractNumId w:val="3"/>
  </w:num>
  <w:num w:numId="46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31"/>
    <w:rsid w:val="000008A4"/>
    <w:rsid w:val="00000C0F"/>
    <w:rsid w:val="0000106D"/>
    <w:rsid w:val="0000351D"/>
    <w:rsid w:val="00004143"/>
    <w:rsid w:val="00005B07"/>
    <w:rsid w:val="00006BF6"/>
    <w:rsid w:val="000071D0"/>
    <w:rsid w:val="000072D4"/>
    <w:rsid w:val="000108E6"/>
    <w:rsid w:val="00011745"/>
    <w:rsid w:val="00011BB1"/>
    <w:rsid w:val="00012DCC"/>
    <w:rsid w:val="00013FBC"/>
    <w:rsid w:val="00016689"/>
    <w:rsid w:val="00016F57"/>
    <w:rsid w:val="00017B44"/>
    <w:rsid w:val="00017F9A"/>
    <w:rsid w:val="00024E53"/>
    <w:rsid w:val="0002511A"/>
    <w:rsid w:val="00025204"/>
    <w:rsid w:val="00025346"/>
    <w:rsid w:val="00025657"/>
    <w:rsid w:val="0002626D"/>
    <w:rsid w:val="00030780"/>
    <w:rsid w:val="0003162A"/>
    <w:rsid w:val="0003189E"/>
    <w:rsid w:val="0003301B"/>
    <w:rsid w:val="000343EB"/>
    <w:rsid w:val="00036EA2"/>
    <w:rsid w:val="000372E9"/>
    <w:rsid w:val="0004041E"/>
    <w:rsid w:val="000428C6"/>
    <w:rsid w:val="00042E67"/>
    <w:rsid w:val="000431E3"/>
    <w:rsid w:val="00043C83"/>
    <w:rsid w:val="00043DE0"/>
    <w:rsid w:val="000451D4"/>
    <w:rsid w:val="00050D21"/>
    <w:rsid w:val="00051301"/>
    <w:rsid w:val="00051598"/>
    <w:rsid w:val="00051C52"/>
    <w:rsid w:val="0005225F"/>
    <w:rsid w:val="00056972"/>
    <w:rsid w:val="00057371"/>
    <w:rsid w:val="00060D73"/>
    <w:rsid w:val="00061236"/>
    <w:rsid w:val="00061872"/>
    <w:rsid w:val="00062775"/>
    <w:rsid w:val="00062C0A"/>
    <w:rsid w:val="0006485B"/>
    <w:rsid w:val="00064977"/>
    <w:rsid w:val="00065210"/>
    <w:rsid w:val="00065C64"/>
    <w:rsid w:val="00065E28"/>
    <w:rsid w:val="00067CDA"/>
    <w:rsid w:val="00067EE3"/>
    <w:rsid w:val="00070A96"/>
    <w:rsid w:val="000714FF"/>
    <w:rsid w:val="00071F71"/>
    <w:rsid w:val="000720D4"/>
    <w:rsid w:val="00073444"/>
    <w:rsid w:val="0007397A"/>
    <w:rsid w:val="00074528"/>
    <w:rsid w:val="00075644"/>
    <w:rsid w:val="00075A20"/>
    <w:rsid w:val="000762F6"/>
    <w:rsid w:val="0007646B"/>
    <w:rsid w:val="0007671C"/>
    <w:rsid w:val="00076AC4"/>
    <w:rsid w:val="00076E8D"/>
    <w:rsid w:val="00076EBE"/>
    <w:rsid w:val="00084680"/>
    <w:rsid w:val="00085153"/>
    <w:rsid w:val="00085A06"/>
    <w:rsid w:val="00085D84"/>
    <w:rsid w:val="000868EC"/>
    <w:rsid w:val="00091E73"/>
    <w:rsid w:val="000923C2"/>
    <w:rsid w:val="00093994"/>
    <w:rsid w:val="000939D8"/>
    <w:rsid w:val="000955A4"/>
    <w:rsid w:val="00095695"/>
    <w:rsid w:val="000A21DD"/>
    <w:rsid w:val="000A3699"/>
    <w:rsid w:val="000A6EFE"/>
    <w:rsid w:val="000A7010"/>
    <w:rsid w:val="000A70AF"/>
    <w:rsid w:val="000B0A03"/>
    <w:rsid w:val="000B26F8"/>
    <w:rsid w:val="000B485F"/>
    <w:rsid w:val="000B72E0"/>
    <w:rsid w:val="000C32DD"/>
    <w:rsid w:val="000C39F3"/>
    <w:rsid w:val="000C477D"/>
    <w:rsid w:val="000C576B"/>
    <w:rsid w:val="000C78F0"/>
    <w:rsid w:val="000D0521"/>
    <w:rsid w:val="000D0AE3"/>
    <w:rsid w:val="000D0D43"/>
    <w:rsid w:val="000D4DBD"/>
    <w:rsid w:val="000D647D"/>
    <w:rsid w:val="000E0355"/>
    <w:rsid w:val="000E3655"/>
    <w:rsid w:val="000E3BFA"/>
    <w:rsid w:val="000E66D6"/>
    <w:rsid w:val="000E7E29"/>
    <w:rsid w:val="000F09A3"/>
    <w:rsid w:val="000F2654"/>
    <w:rsid w:val="000F2960"/>
    <w:rsid w:val="000F3C8E"/>
    <w:rsid w:val="000F4DD7"/>
    <w:rsid w:val="000F5014"/>
    <w:rsid w:val="000F5489"/>
    <w:rsid w:val="000F5DAC"/>
    <w:rsid w:val="000F657F"/>
    <w:rsid w:val="000F69E2"/>
    <w:rsid w:val="000F7F1A"/>
    <w:rsid w:val="000F7FC6"/>
    <w:rsid w:val="00100FEA"/>
    <w:rsid w:val="00101E28"/>
    <w:rsid w:val="00102A1D"/>
    <w:rsid w:val="001041C5"/>
    <w:rsid w:val="001044F5"/>
    <w:rsid w:val="001049B1"/>
    <w:rsid w:val="00105A17"/>
    <w:rsid w:val="0010799F"/>
    <w:rsid w:val="001100F7"/>
    <w:rsid w:val="0011014D"/>
    <w:rsid w:val="00111E90"/>
    <w:rsid w:val="00116F02"/>
    <w:rsid w:val="00120EC2"/>
    <w:rsid w:val="00122AF2"/>
    <w:rsid w:val="00126505"/>
    <w:rsid w:val="00130226"/>
    <w:rsid w:val="0013185C"/>
    <w:rsid w:val="00132B9C"/>
    <w:rsid w:val="00133502"/>
    <w:rsid w:val="00137CDE"/>
    <w:rsid w:val="00137F37"/>
    <w:rsid w:val="0014290D"/>
    <w:rsid w:val="0014794D"/>
    <w:rsid w:val="00150143"/>
    <w:rsid w:val="001508B5"/>
    <w:rsid w:val="00151096"/>
    <w:rsid w:val="001514B4"/>
    <w:rsid w:val="0015173C"/>
    <w:rsid w:val="0015279A"/>
    <w:rsid w:val="00153540"/>
    <w:rsid w:val="0016010F"/>
    <w:rsid w:val="00162418"/>
    <w:rsid w:val="0016612E"/>
    <w:rsid w:val="00166909"/>
    <w:rsid w:val="00173B89"/>
    <w:rsid w:val="001769F3"/>
    <w:rsid w:val="00177303"/>
    <w:rsid w:val="001778D3"/>
    <w:rsid w:val="00177B45"/>
    <w:rsid w:val="001829DD"/>
    <w:rsid w:val="00182EB6"/>
    <w:rsid w:val="001843C6"/>
    <w:rsid w:val="00187306"/>
    <w:rsid w:val="00191075"/>
    <w:rsid w:val="00193836"/>
    <w:rsid w:val="001938EC"/>
    <w:rsid w:val="00194248"/>
    <w:rsid w:val="0019593A"/>
    <w:rsid w:val="00197E86"/>
    <w:rsid w:val="001A1455"/>
    <w:rsid w:val="001A1AC2"/>
    <w:rsid w:val="001A1D0B"/>
    <w:rsid w:val="001A3076"/>
    <w:rsid w:val="001A32E7"/>
    <w:rsid w:val="001A4953"/>
    <w:rsid w:val="001A56F9"/>
    <w:rsid w:val="001A620E"/>
    <w:rsid w:val="001A6319"/>
    <w:rsid w:val="001A689C"/>
    <w:rsid w:val="001B2392"/>
    <w:rsid w:val="001B2709"/>
    <w:rsid w:val="001B28E4"/>
    <w:rsid w:val="001B4041"/>
    <w:rsid w:val="001B7331"/>
    <w:rsid w:val="001B7716"/>
    <w:rsid w:val="001B7BBA"/>
    <w:rsid w:val="001C2451"/>
    <w:rsid w:val="001C35BB"/>
    <w:rsid w:val="001C3B53"/>
    <w:rsid w:val="001C42E6"/>
    <w:rsid w:val="001C6848"/>
    <w:rsid w:val="001C7202"/>
    <w:rsid w:val="001D0E44"/>
    <w:rsid w:val="001D1054"/>
    <w:rsid w:val="001D130D"/>
    <w:rsid w:val="001D17F8"/>
    <w:rsid w:val="001D25B0"/>
    <w:rsid w:val="001D36E5"/>
    <w:rsid w:val="001D3DF5"/>
    <w:rsid w:val="001D7921"/>
    <w:rsid w:val="001E0262"/>
    <w:rsid w:val="001E17DE"/>
    <w:rsid w:val="001E445C"/>
    <w:rsid w:val="001E4DF6"/>
    <w:rsid w:val="001E4F7E"/>
    <w:rsid w:val="001E6814"/>
    <w:rsid w:val="001E74FB"/>
    <w:rsid w:val="001F0351"/>
    <w:rsid w:val="001F4837"/>
    <w:rsid w:val="00201204"/>
    <w:rsid w:val="00201647"/>
    <w:rsid w:val="00201995"/>
    <w:rsid w:val="00204729"/>
    <w:rsid w:val="002053B3"/>
    <w:rsid w:val="00206DE4"/>
    <w:rsid w:val="00211959"/>
    <w:rsid w:val="002122C3"/>
    <w:rsid w:val="00212EF3"/>
    <w:rsid w:val="002134A0"/>
    <w:rsid w:val="002153F2"/>
    <w:rsid w:val="00216395"/>
    <w:rsid w:val="002175FB"/>
    <w:rsid w:val="00217EC8"/>
    <w:rsid w:val="00220534"/>
    <w:rsid w:val="002211C7"/>
    <w:rsid w:val="00223325"/>
    <w:rsid w:val="00223C60"/>
    <w:rsid w:val="00224393"/>
    <w:rsid w:val="00224644"/>
    <w:rsid w:val="0022472D"/>
    <w:rsid w:val="002261E0"/>
    <w:rsid w:val="0022771D"/>
    <w:rsid w:val="00227A04"/>
    <w:rsid w:val="00230E77"/>
    <w:rsid w:val="00234B75"/>
    <w:rsid w:val="00236078"/>
    <w:rsid w:val="002368E0"/>
    <w:rsid w:val="0023721C"/>
    <w:rsid w:val="002401C1"/>
    <w:rsid w:val="002423DF"/>
    <w:rsid w:val="00242454"/>
    <w:rsid w:val="002437F9"/>
    <w:rsid w:val="00243C57"/>
    <w:rsid w:val="002457BE"/>
    <w:rsid w:val="002461B2"/>
    <w:rsid w:val="00246E2B"/>
    <w:rsid w:val="00247CED"/>
    <w:rsid w:val="0025001F"/>
    <w:rsid w:val="00253555"/>
    <w:rsid w:val="002554EF"/>
    <w:rsid w:val="00260843"/>
    <w:rsid w:val="002644EE"/>
    <w:rsid w:val="00264F4C"/>
    <w:rsid w:val="002676DB"/>
    <w:rsid w:val="00267AA3"/>
    <w:rsid w:val="0027036A"/>
    <w:rsid w:val="00270D14"/>
    <w:rsid w:val="002762AB"/>
    <w:rsid w:val="002815A3"/>
    <w:rsid w:val="00281B9D"/>
    <w:rsid w:val="00283350"/>
    <w:rsid w:val="00284B53"/>
    <w:rsid w:val="00285812"/>
    <w:rsid w:val="00286D0B"/>
    <w:rsid w:val="00291B2C"/>
    <w:rsid w:val="00292003"/>
    <w:rsid w:val="00294899"/>
    <w:rsid w:val="00297160"/>
    <w:rsid w:val="0029778F"/>
    <w:rsid w:val="002A0779"/>
    <w:rsid w:val="002A1931"/>
    <w:rsid w:val="002A27FB"/>
    <w:rsid w:val="002A30C9"/>
    <w:rsid w:val="002A39BD"/>
    <w:rsid w:val="002A41DE"/>
    <w:rsid w:val="002A449D"/>
    <w:rsid w:val="002A49D4"/>
    <w:rsid w:val="002A5BC3"/>
    <w:rsid w:val="002A6C3F"/>
    <w:rsid w:val="002A74D9"/>
    <w:rsid w:val="002B1C65"/>
    <w:rsid w:val="002B2824"/>
    <w:rsid w:val="002B2D13"/>
    <w:rsid w:val="002B2F11"/>
    <w:rsid w:val="002B535F"/>
    <w:rsid w:val="002B6A7B"/>
    <w:rsid w:val="002C0228"/>
    <w:rsid w:val="002C3098"/>
    <w:rsid w:val="002C76E8"/>
    <w:rsid w:val="002D0161"/>
    <w:rsid w:val="002D098A"/>
    <w:rsid w:val="002D327D"/>
    <w:rsid w:val="002D7EBA"/>
    <w:rsid w:val="002E3B8D"/>
    <w:rsid w:val="002E520F"/>
    <w:rsid w:val="002E5BF2"/>
    <w:rsid w:val="002E63E3"/>
    <w:rsid w:val="002E7611"/>
    <w:rsid w:val="002F0609"/>
    <w:rsid w:val="002F22D5"/>
    <w:rsid w:val="002F2F3C"/>
    <w:rsid w:val="002F3A98"/>
    <w:rsid w:val="002F65D1"/>
    <w:rsid w:val="002F6A5B"/>
    <w:rsid w:val="00300556"/>
    <w:rsid w:val="0030206C"/>
    <w:rsid w:val="003040E1"/>
    <w:rsid w:val="00305F55"/>
    <w:rsid w:val="00311E04"/>
    <w:rsid w:val="00313E84"/>
    <w:rsid w:val="00314378"/>
    <w:rsid w:val="00321411"/>
    <w:rsid w:val="003217F3"/>
    <w:rsid w:val="00321CB2"/>
    <w:rsid w:val="003230D6"/>
    <w:rsid w:val="003236BB"/>
    <w:rsid w:val="00323702"/>
    <w:rsid w:val="003253D2"/>
    <w:rsid w:val="003266A2"/>
    <w:rsid w:val="00327538"/>
    <w:rsid w:val="00327A1E"/>
    <w:rsid w:val="00331071"/>
    <w:rsid w:val="0033360A"/>
    <w:rsid w:val="003339DD"/>
    <w:rsid w:val="003339F0"/>
    <w:rsid w:val="003413C1"/>
    <w:rsid w:val="0034186E"/>
    <w:rsid w:val="00341953"/>
    <w:rsid w:val="00343C71"/>
    <w:rsid w:val="00343EEE"/>
    <w:rsid w:val="00344184"/>
    <w:rsid w:val="00344337"/>
    <w:rsid w:val="003454F4"/>
    <w:rsid w:val="003462A9"/>
    <w:rsid w:val="003472ED"/>
    <w:rsid w:val="00354B99"/>
    <w:rsid w:val="0035549E"/>
    <w:rsid w:val="00355684"/>
    <w:rsid w:val="0035592F"/>
    <w:rsid w:val="00357FFB"/>
    <w:rsid w:val="0036133B"/>
    <w:rsid w:val="003622EB"/>
    <w:rsid w:val="003663D6"/>
    <w:rsid w:val="003672B0"/>
    <w:rsid w:val="0037410D"/>
    <w:rsid w:val="003743CB"/>
    <w:rsid w:val="00374B58"/>
    <w:rsid w:val="00375F7D"/>
    <w:rsid w:val="003834BC"/>
    <w:rsid w:val="0038362E"/>
    <w:rsid w:val="00384CE3"/>
    <w:rsid w:val="00385185"/>
    <w:rsid w:val="003859BB"/>
    <w:rsid w:val="0038647C"/>
    <w:rsid w:val="0038689D"/>
    <w:rsid w:val="00386CF0"/>
    <w:rsid w:val="00387103"/>
    <w:rsid w:val="00387679"/>
    <w:rsid w:val="00393E7D"/>
    <w:rsid w:val="003947CB"/>
    <w:rsid w:val="00394FB5"/>
    <w:rsid w:val="00396B8B"/>
    <w:rsid w:val="00397537"/>
    <w:rsid w:val="00397694"/>
    <w:rsid w:val="003A0D59"/>
    <w:rsid w:val="003A3C93"/>
    <w:rsid w:val="003A4DA5"/>
    <w:rsid w:val="003A558F"/>
    <w:rsid w:val="003A6C74"/>
    <w:rsid w:val="003A6DA0"/>
    <w:rsid w:val="003A6FDD"/>
    <w:rsid w:val="003B115E"/>
    <w:rsid w:val="003B1515"/>
    <w:rsid w:val="003B3255"/>
    <w:rsid w:val="003B372D"/>
    <w:rsid w:val="003B3850"/>
    <w:rsid w:val="003B3EEF"/>
    <w:rsid w:val="003B7CB5"/>
    <w:rsid w:val="003C11F5"/>
    <w:rsid w:val="003C1FB8"/>
    <w:rsid w:val="003C3DB3"/>
    <w:rsid w:val="003C4548"/>
    <w:rsid w:val="003D0EE8"/>
    <w:rsid w:val="003D1678"/>
    <w:rsid w:val="003D173E"/>
    <w:rsid w:val="003D2CB5"/>
    <w:rsid w:val="003D39E8"/>
    <w:rsid w:val="003D4662"/>
    <w:rsid w:val="003D4B5A"/>
    <w:rsid w:val="003D72D6"/>
    <w:rsid w:val="003E1237"/>
    <w:rsid w:val="003E425A"/>
    <w:rsid w:val="003E481E"/>
    <w:rsid w:val="003E487F"/>
    <w:rsid w:val="003E7D3C"/>
    <w:rsid w:val="003F173B"/>
    <w:rsid w:val="003F1D48"/>
    <w:rsid w:val="003F2862"/>
    <w:rsid w:val="003F498A"/>
    <w:rsid w:val="003F4C21"/>
    <w:rsid w:val="00401170"/>
    <w:rsid w:val="0040125E"/>
    <w:rsid w:val="004017C0"/>
    <w:rsid w:val="00403BAF"/>
    <w:rsid w:val="004042A3"/>
    <w:rsid w:val="0040459E"/>
    <w:rsid w:val="00405318"/>
    <w:rsid w:val="00405BAC"/>
    <w:rsid w:val="00412F7A"/>
    <w:rsid w:val="00413430"/>
    <w:rsid w:val="00413BCD"/>
    <w:rsid w:val="00413D80"/>
    <w:rsid w:val="00415E3F"/>
    <w:rsid w:val="00416E78"/>
    <w:rsid w:val="00420439"/>
    <w:rsid w:val="0042179C"/>
    <w:rsid w:val="004233CD"/>
    <w:rsid w:val="00424271"/>
    <w:rsid w:val="00424B29"/>
    <w:rsid w:val="00426DE2"/>
    <w:rsid w:val="0042725C"/>
    <w:rsid w:val="004275F0"/>
    <w:rsid w:val="0043121F"/>
    <w:rsid w:val="00431EC4"/>
    <w:rsid w:val="0043239A"/>
    <w:rsid w:val="00433AD5"/>
    <w:rsid w:val="00433EC4"/>
    <w:rsid w:val="00436B93"/>
    <w:rsid w:val="004371A4"/>
    <w:rsid w:val="0043772C"/>
    <w:rsid w:val="004401EF"/>
    <w:rsid w:val="00441AC4"/>
    <w:rsid w:val="00442E62"/>
    <w:rsid w:val="004446E5"/>
    <w:rsid w:val="00445682"/>
    <w:rsid w:val="00447121"/>
    <w:rsid w:val="00447847"/>
    <w:rsid w:val="00453718"/>
    <w:rsid w:val="00455821"/>
    <w:rsid w:val="004578BC"/>
    <w:rsid w:val="00461322"/>
    <w:rsid w:val="00461D63"/>
    <w:rsid w:val="00463300"/>
    <w:rsid w:val="004647E5"/>
    <w:rsid w:val="0046521D"/>
    <w:rsid w:val="00467251"/>
    <w:rsid w:val="00467E88"/>
    <w:rsid w:val="004703EA"/>
    <w:rsid w:val="00473BF4"/>
    <w:rsid w:val="00474945"/>
    <w:rsid w:val="0047563B"/>
    <w:rsid w:val="00475DE6"/>
    <w:rsid w:val="00475E40"/>
    <w:rsid w:val="00477130"/>
    <w:rsid w:val="00480DF2"/>
    <w:rsid w:val="0048102C"/>
    <w:rsid w:val="00481692"/>
    <w:rsid w:val="004823A3"/>
    <w:rsid w:val="00484634"/>
    <w:rsid w:val="00484931"/>
    <w:rsid w:val="00484F14"/>
    <w:rsid w:val="0048698D"/>
    <w:rsid w:val="00486A1B"/>
    <w:rsid w:val="004872F1"/>
    <w:rsid w:val="00487B63"/>
    <w:rsid w:val="00490572"/>
    <w:rsid w:val="0049115A"/>
    <w:rsid w:val="00492F7E"/>
    <w:rsid w:val="0049440F"/>
    <w:rsid w:val="00497A3A"/>
    <w:rsid w:val="004A3A38"/>
    <w:rsid w:val="004A4026"/>
    <w:rsid w:val="004A4102"/>
    <w:rsid w:val="004A5A90"/>
    <w:rsid w:val="004A6F56"/>
    <w:rsid w:val="004B11F8"/>
    <w:rsid w:val="004B1871"/>
    <w:rsid w:val="004B3A59"/>
    <w:rsid w:val="004B3E1B"/>
    <w:rsid w:val="004B44B8"/>
    <w:rsid w:val="004B48F3"/>
    <w:rsid w:val="004B598F"/>
    <w:rsid w:val="004B76DD"/>
    <w:rsid w:val="004B7983"/>
    <w:rsid w:val="004C3594"/>
    <w:rsid w:val="004C3F25"/>
    <w:rsid w:val="004C4E9A"/>
    <w:rsid w:val="004C5089"/>
    <w:rsid w:val="004C5B8B"/>
    <w:rsid w:val="004C603A"/>
    <w:rsid w:val="004C6DC3"/>
    <w:rsid w:val="004C72C3"/>
    <w:rsid w:val="004C7F1C"/>
    <w:rsid w:val="004D1067"/>
    <w:rsid w:val="004D14B9"/>
    <w:rsid w:val="004D1A50"/>
    <w:rsid w:val="004D1EE5"/>
    <w:rsid w:val="004D2639"/>
    <w:rsid w:val="004D33DE"/>
    <w:rsid w:val="004E0E79"/>
    <w:rsid w:val="004E35CE"/>
    <w:rsid w:val="004E37F2"/>
    <w:rsid w:val="004E4EFA"/>
    <w:rsid w:val="004E5825"/>
    <w:rsid w:val="004E61F4"/>
    <w:rsid w:val="004E6294"/>
    <w:rsid w:val="004F1E95"/>
    <w:rsid w:val="004F201D"/>
    <w:rsid w:val="004F244C"/>
    <w:rsid w:val="004F3F6B"/>
    <w:rsid w:val="004F57C7"/>
    <w:rsid w:val="004F5869"/>
    <w:rsid w:val="005000DE"/>
    <w:rsid w:val="00503736"/>
    <w:rsid w:val="005053DC"/>
    <w:rsid w:val="00505643"/>
    <w:rsid w:val="005062D4"/>
    <w:rsid w:val="0050686A"/>
    <w:rsid w:val="005071B0"/>
    <w:rsid w:val="00507DA0"/>
    <w:rsid w:val="00511055"/>
    <w:rsid w:val="00511E1C"/>
    <w:rsid w:val="0051288D"/>
    <w:rsid w:val="00513302"/>
    <w:rsid w:val="005133D2"/>
    <w:rsid w:val="00513A08"/>
    <w:rsid w:val="005164E1"/>
    <w:rsid w:val="00516CAB"/>
    <w:rsid w:val="00516F3A"/>
    <w:rsid w:val="005218F0"/>
    <w:rsid w:val="00525998"/>
    <w:rsid w:val="00526367"/>
    <w:rsid w:val="00533727"/>
    <w:rsid w:val="00534F31"/>
    <w:rsid w:val="00535283"/>
    <w:rsid w:val="0053592A"/>
    <w:rsid w:val="00535B29"/>
    <w:rsid w:val="00537913"/>
    <w:rsid w:val="00537A24"/>
    <w:rsid w:val="00540530"/>
    <w:rsid w:val="005406E5"/>
    <w:rsid w:val="00542299"/>
    <w:rsid w:val="00543BD9"/>
    <w:rsid w:val="00543F70"/>
    <w:rsid w:val="0054591D"/>
    <w:rsid w:val="00545D77"/>
    <w:rsid w:val="00552A59"/>
    <w:rsid w:val="00552D39"/>
    <w:rsid w:val="00554445"/>
    <w:rsid w:val="00557699"/>
    <w:rsid w:val="00560EE3"/>
    <w:rsid w:val="0056156A"/>
    <w:rsid w:val="00561E57"/>
    <w:rsid w:val="00563870"/>
    <w:rsid w:val="005655F1"/>
    <w:rsid w:val="00567271"/>
    <w:rsid w:val="00571C4E"/>
    <w:rsid w:val="0057222F"/>
    <w:rsid w:val="00572FA8"/>
    <w:rsid w:val="00573620"/>
    <w:rsid w:val="00575A85"/>
    <w:rsid w:val="00576068"/>
    <w:rsid w:val="005773B6"/>
    <w:rsid w:val="0058004E"/>
    <w:rsid w:val="00580151"/>
    <w:rsid w:val="00580DC7"/>
    <w:rsid w:val="005811AE"/>
    <w:rsid w:val="00583D31"/>
    <w:rsid w:val="005907EC"/>
    <w:rsid w:val="005910C9"/>
    <w:rsid w:val="00591D08"/>
    <w:rsid w:val="00594F17"/>
    <w:rsid w:val="00594F22"/>
    <w:rsid w:val="005962E4"/>
    <w:rsid w:val="005A2253"/>
    <w:rsid w:val="005A2995"/>
    <w:rsid w:val="005A3095"/>
    <w:rsid w:val="005A70B0"/>
    <w:rsid w:val="005B122D"/>
    <w:rsid w:val="005B4BF4"/>
    <w:rsid w:val="005B59B7"/>
    <w:rsid w:val="005B7BAA"/>
    <w:rsid w:val="005B7F8A"/>
    <w:rsid w:val="005C25EB"/>
    <w:rsid w:val="005C4A28"/>
    <w:rsid w:val="005C63FB"/>
    <w:rsid w:val="005D0393"/>
    <w:rsid w:val="005D2212"/>
    <w:rsid w:val="005D42C2"/>
    <w:rsid w:val="005D55F8"/>
    <w:rsid w:val="005E0B1D"/>
    <w:rsid w:val="005E27A0"/>
    <w:rsid w:val="005E32A2"/>
    <w:rsid w:val="005E57C8"/>
    <w:rsid w:val="005E6184"/>
    <w:rsid w:val="005E6D7D"/>
    <w:rsid w:val="005E73F4"/>
    <w:rsid w:val="005F066A"/>
    <w:rsid w:val="005F18F7"/>
    <w:rsid w:val="005F1AC4"/>
    <w:rsid w:val="005F33FC"/>
    <w:rsid w:val="005F496D"/>
    <w:rsid w:val="005F51DE"/>
    <w:rsid w:val="00600BA2"/>
    <w:rsid w:val="00600FF4"/>
    <w:rsid w:val="0060285F"/>
    <w:rsid w:val="00603931"/>
    <w:rsid w:val="006046D4"/>
    <w:rsid w:val="00604B03"/>
    <w:rsid w:val="00604C36"/>
    <w:rsid w:val="0061218C"/>
    <w:rsid w:val="0061504B"/>
    <w:rsid w:val="00615149"/>
    <w:rsid w:val="00615735"/>
    <w:rsid w:val="00615C69"/>
    <w:rsid w:val="00616941"/>
    <w:rsid w:val="006177BC"/>
    <w:rsid w:val="006202A6"/>
    <w:rsid w:val="006254A1"/>
    <w:rsid w:val="00626C09"/>
    <w:rsid w:val="00627C0F"/>
    <w:rsid w:val="00631149"/>
    <w:rsid w:val="006325E1"/>
    <w:rsid w:val="00633ED6"/>
    <w:rsid w:val="00634613"/>
    <w:rsid w:val="006350CC"/>
    <w:rsid w:val="006352CE"/>
    <w:rsid w:val="00635B92"/>
    <w:rsid w:val="0064554B"/>
    <w:rsid w:val="00647830"/>
    <w:rsid w:val="00647FB8"/>
    <w:rsid w:val="0065118E"/>
    <w:rsid w:val="00653AC2"/>
    <w:rsid w:val="0065792D"/>
    <w:rsid w:val="00660C82"/>
    <w:rsid w:val="00663F81"/>
    <w:rsid w:val="00663FBD"/>
    <w:rsid w:val="00664559"/>
    <w:rsid w:val="00665CC4"/>
    <w:rsid w:val="006665C2"/>
    <w:rsid w:val="00671AE2"/>
    <w:rsid w:val="006734DE"/>
    <w:rsid w:val="00673A72"/>
    <w:rsid w:val="00675497"/>
    <w:rsid w:val="006765C9"/>
    <w:rsid w:val="006832E8"/>
    <w:rsid w:val="00684592"/>
    <w:rsid w:val="00684D50"/>
    <w:rsid w:val="00685491"/>
    <w:rsid w:val="006873C5"/>
    <w:rsid w:val="00687FE0"/>
    <w:rsid w:val="00690091"/>
    <w:rsid w:val="00694018"/>
    <w:rsid w:val="00695B10"/>
    <w:rsid w:val="006962CA"/>
    <w:rsid w:val="006967D0"/>
    <w:rsid w:val="00696FF2"/>
    <w:rsid w:val="00697307"/>
    <w:rsid w:val="006A01EE"/>
    <w:rsid w:val="006A0B16"/>
    <w:rsid w:val="006A18C2"/>
    <w:rsid w:val="006A1A25"/>
    <w:rsid w:val="006A3ADD"/>
    <w:rsid w:val="006A4127"/>
    <w:rsid w:val="006A4494"/>
    <w:rsid w:val="006A7339"/>
    <w:rsid w:val="006B0762"/>
    <w:rsid w:val="006B1F6B"/>
    <w:rsid w:val="006B2421"/>
    <w:rsid w:val="006B2725"/>
    <w:rsid w:val="006B3BC1"/>
    <w:rsid w:val="006C03BE"/>
    <w:rsid w:val="006C2DDD"/>
    <w:rsid w:val="006C3169"/>
    <w:rsid w:val="006C46B6"/>
    <w:rsid w:val="006C478E"/>
    <w:rsid w:val="006C49D4"/>
    <w:rsid w:val="006C7365"/>
    <w:rsid w:val="006D00C6"/>
    <w:rsid w:val="006D2486"/>
    <w:rsid w:val="006D2A7D"/>
    <w:rsid w:val="006D4B8C"/>
    <w:rsid w:val="006D6789"/>
    <w:rsid w:val="006D6EB1"/>
    <w:rsid w:val="006D7AE5"/>
    <w:rsid w:val="006E1B83"/>
    <w:rsid w:val="006E3BAB"/>
    <w:rsid w:val="006E4B89"/>
    <w:rsid w:val="006E50C2"/>
    <w:rsid w:val="006E6930"/>
    <w:rsid w:val="006F22E5"/>
    <w:rsid w:val="006F25E1"/>
    <w:rsid w:val="006F277C"/>
    <w:rsid w:val="006F279B"/>
    <w:rsid w:val="006F2AF6"/>
    <w:rsid w:val="006F403C"/>
    <w:rsid w:val="006F650A"/>
    <w:rsid w:val="006F6C13"/>
    <w:rsid w:val="006F7237"/>
    <w:rsid w:val="007002B1"/>
    <w:rsid w:val="007008E8"/>
    <w:rsid w:val="0070093A"/>
    <w:rsid w:val="00700F99"/>
    <w:rsid w:val="007026FD"/>
    <w:rsid w:val="007033F5"/>
    <w:rsid w:val="00703401"/>
    <w:rsid w:val="00704662"/>
    <w:rsid w:val="00704E47"/>
    <w:rsid w:val="00706B55"/>
    <w:rsid w:val="007105FA"/>
    <w:rsid w:val="00714894"/>
    <w:rsid w:val="00715B3B"/>
    <w:rsid w:val="007161CE"/>
    <w:rsid w:val="00716AD3"/>
    <w:rsid w:val="00717261"/>
    <w:rsid w:val="00721DDC"/>
    <w:rsid w:val="00722B14"/>
    <w:rsid w:val="00722BB4"/>
    <w:rsid w:val="0072357B"/>
    <w:rsid w:val="0072457A"/>
    <w:rsid w:val="00726328"/>
    <w:rsid w:val="00727D3C"/>
    <w:rsid w:val="00732E3E"/>
    <w:rsid w:val="0073358D"/>
    <w:rsid w:val="0073373A"/>
    <w:rsid w:val="007338AE"/>
    <w:rsid w:val="0073701E"/>
    <w:rsid w:val="0074106C"/>
    <w:rsid w:val="00742276"/>
    <w:rsid w:val="007436ED"/>
    <w:rsid w:val="00743E7C"/>
    <w:rsid w:val="00744391"/>
    <w:rsid w:val="00744F87"/>
    <w:rsid w:val="007456A8"/>
    <w:rsid w:val="00746470"/>
    <w:rsid w:val="00751A67"/>
    <w:rsid w:val="00752F83"/>
    <w:rsid w:val="00753A5E"/>
    <w:rsid w:val="00753B54"/>
    <w:rsid w:val="00755C0F"/>
    <w:rsid w:val="00756C07"/>
    <w:rsid w:val="00756C97"/>
    <w:rsid w:val="007571B2"/>
    <w:rsid w:val="00760AD1"/>
    <w:rsid w:val="00761128"/>
    <w:rsid w:val="00762C94"/>
    <w:rsid w:val="00763899"/>
    <w:rsid w:val="007676EF"/>
    <w:rsid w:val="0077033F"/>
    <w:rsid w:val="00774304"/>
    <w:rsid w:val="007750F9"/>
    <w:rsid w:val="007761F2"/>
    <w:rsid w:val="007807E4"/>
    <w:rsid w:val="00786F3A"/>
    <w:rsid w:val="007870D4"/>
    <w:rsid w:val="00794642"/>
    <w:rsid w:val="00794C37"/>
    <w:rsid w:val="007952E4"/>
    <w:rsid w:val="00796FA7"/>
    <w:rsid w:val="00797242"/>
    <w:rsid w:val="007975B9"/>
    <w:rsid w:val="007A072F"/>
    <w:rsid w:val="007A107C"/>
    <w:rsid w:val="007A32DB"/>
    <w:rsid w:val="007A33DB"/>
    <w:rsid w:val="007A63FC"/>
    <w:rsid w:val="007A77F2"/>
    <w:rsid w:val="007A7E3C"/>
    <w:rsid w:val="007B0984"/>
    <w:rsid w:val="007B12DE"/>
    <w:rsid w:val="007B237E"/>
    <w:rsid w:val="007B2829"/>
    <w:rsid w:val="007B4C8C"/>
    <w:rsid w:val="007B58A4"/>
    <w:rsid w:val="007C1374"/>
    <w:rsid w:val="007C1927"/>
    <w:rsid w:val="007C2030"/>
    <w:rsid w:val="007C2F30"/>
    <w:rsid w:val="007C3723"/>
    <w:rsid w:val="007C51CB"/>
    <w:rsid w:val="007D13FD"/>
    <w:rsid w:val="007D22E9"/>
    <w:rsid w:val="007D22FC"/>
    <w:rsid w:val="007D3293"/>
    <w:rsid w:val="007D4A9D"/>
    <w:rsid w:val="007D67F9"/>
    <w:rsid w:val="007D7635"/>
    <w:rsid w:val="007D7C93"/>
    <w:rsid w:val="007D7F90"/>
    <w:rsid w:val="007E0C43"/>
    <w:rsid w:val="007E1B29"/>
    <w:rsid w:val="007E360D"/>
    <w:rsid w:val="007E54BB"/>
    <w:rsid w:val="007F14D6"/>
    <w:rsid w:val="007F2583"/>
    <w:rsid w:val="007F2FCA"/>
    <w:rsid w:val="007F65C0"/>
    <w:rsid w:val="007F67B3"/>
    <w:rsid w:val="007F78B8"/>
    <w:rsid w:val="007F7EB9"/>
    <w:rsid w:val="0080090E"/>
    <w:rsid w:val="00800E91"/>
    <w:rsid w:val="00802F83"/>
    <w:rsid w:val="0080422B"/>
    <w:rsid w:val="00804C51"/>
    <w:rsid w:val="008056B2"/>
    <w:rsid w:val="0080687E"/>
    <w:rsid w:val="00806E33"/>
    <w:rsid w:val="00807082"/>
    <w:rsid w:val="0081351D"/>
    <w:rsid w:val="00814B7B"/>
    <w:rsid w:val="0081604A"/>
    <w:rsid w:val="008161DC"/>
    <w:rsid w:val="008200CF"/>
    <w:rsid w:val="0082098A"/>
    <w:rsid w:val="008256B1"/>
    <w:rsid w:val="00826090"/>
    <w:rsid w:val="00833FB0"/>
    <w:rsid w:val="00834BEB"/>
    <w:rsid w:val="008353BC"/>
    <w:rsid w:val="008414A9"/>
    <w:rsid w:val="0084181E"/>
    <w:rsid w:val="008422DF"/>
    <w:rsid w:val="00842313"/>
    <w:rsid w:val="0084419F"/>
    <w:rsid w:val="008453E7"/>
    <w:rsid w:val="00850035"/>
    <w:rsid w:val="0085308D"/>
    <w:rsid w:val="00857D2B"/>
    <w:rsid w:val="00864240"/>
    <w:rsid w:val="0086497A"/>
    <w:rsid w:val="0086598F"/>
    <w:rsid w:val="00866C71"/>
    <w:rsid w:val="00870349"/>
    <w:rsid w:val="00871E14"/>
    <w:rsid w:val="00873DCF"/>
    <w:rsid w:val="00874BFD"/>
    <w:rsid w:val="00874C29"/>
    <w:rsid w:val="00875A4A"/>
    <w:rsid w:val="0087635C"/>
    <w:rsid w:val="008769C1"/>
    <w:rsid w:val="00880D15"/>
    <w:rsid w:val="008817FB"/>
    <w:rsid w:val="00881900"/>
    <w:rsid w:val="00882888"/>
    <w:rsid w:val="00882EBA"/>
    <w:rsid w:val="00886AB4"/>
    <w:rsid w:val="00887525"/>
    <w:rsid w:val="0089017A"/>
    <w:rsid w:val="00894C9E"/>
    <w:rsid w:val="008974BB"/>
    <w:rsid w:val="008977C7"/>
    <w:rsid w:val="008A5079"/>
    <w:rsid w:val="008A574E"/>
    <w:rsid w:val="008A72BE"/>
    <w:rsid w:val="008B070D"/>
    <w:rsid w:val="008B2957"/>
    <w:rsid w:val="008B2D7F"/>
    <w:rsid w:val="008B4EF5"/>
    <w:rsid w:val="008B6211"/>
    <w:rsid w:val="008B6B86"/>
    <w:rsid w:val="008B6C28"/>
    <w:rsid w:val="008B7E13"/>
    <w:rsid w:val="008C0BA1"/>
    <w:rsid w:val="008C2752"/>
    <w:rsid w:val="008C2D3D"/>
    <w:rsid w:val="008C2EAD"/>
    <w:rsid w:val="008C4D16"/>
    <w:rsid w:val="008C573F"/>
    <w:rsid w:val="008C5B20"/>
    <w:rsid w:val="008C6F5E"/>
    <w:rsid w:val="008C78B8"/>
    <w:rsid w:val="008C7EAC"/>
    <w:rsid w:val="008D1B23"/>
    <w:rsid w:val="008D2411"/>
    <w:rsid w:val="008D27F1"/>
    <w:rsid w:val="008D28B9"/>
    <w:rsid w:val="008D3789"/>
    <w:rsid w:val="008D3BAE"/>
    <w:rsid w:val="008E0355"/>
    <w:rsid w:val="008E09E3"/>
    <w:rsid w:val="008E232F"/>
    <w:rsid w:val="008E29A9"/>
    <w:rsid w:val="008E487A"/>
    <w:rsid w:val="008E5353"/>
    <w:rsid w:val="008E57EF"/>
    <w:rsid w:val="008E70A0"/>
    <w:rsid w:val="008F426A"/>
    <w:rsid w:val="008F49EB"/>
    <w:rsid w:val="008F63ED"/>
    <w:rsid w:val="008F6469"/>
    <w:rsid w:val="00900DBB"/>
    <w:rsid w:val="00901C6A"/>
    <w:rsid w:val="00904987"/>
    <w:rsid w:val="0091058D"/>
    <w:rsid w:val="009107A8"/>
    <w:rsid w:val="0091299A"/>
    <w:rsid w:val="00913DD4"/>
    <w:rsid w:val="009179D1"/>
    <w:rsid w:val="00917F15"/>
    <w:rsid w:val="009205DE"/>
    <w:rsid w:val="00920662"/>
    <w:rsid w:val="00921E26"/>
    <w:rsid w:val="00921FC0"/>
    <w:rsid w:val="00922638"/>
    <w:rsid w:val="00924CB3"/>
    <w:rsid w:val="00924CDF"/>
    <w:rsid w:val="00924D61"/>
    <w:rsid w:val="00926E7E"/>
    <w:rsid w:val="0092715B"/>
    <w:rsid w:val="009273CB"/>
    <w:rsid w:val="0092751D"/>
    <w:rsid w:val="00927A16"/>
    <w:rsid w:val="00931D47"/>
    <w:rsid w:val="00932171"/>
    <w:rsid w:val="009343F5"/>
    <w:rsid w:val="00934790"/>
    <w:rsid w:val="009349A6"/>
    <w:rsid w:val="00934CE7"/>
    <w:rsid w:val="00936369"/>
    <w:rsid w:val="009409AD"/>
    <w:rsid w:val="00940FA2"/>
    <w:rsid w:val="00941362"/>
    <w:rsid w:val="009422D2"/>
    <w:rsid w:val="009427C8"/>
    <w:rsid w:val="00943E2F"/>
    <w:rsid w:val="00945FB1"/>
    <w:rsid w:val="009466ED"/>
    <w:rsid w:val="009506F9"/>
    <w:rsid w:val="00951FE5"/>
    <w:rsid w:val="009540DF"/>
    <w:rsid w:val="00960165"/>
    <w:rsid w:val="00961401"/>
    <w:rsid w:val="00962CC7"/>
    <w:rsid w:val="00971255"/>
    <w:rsid w:val="00973749"/>
    <w:rsid w:val="0097475D"/>
    <w:rsid w:val="00974BA7"/>
    <w:rsid w:val="009757E3"/>
    <w:rsid w:val="00976BA4"/>
    <w:rsid w:val="0098172F"/>
    <w:rsid w:val="00984F91"/>
    <w:rsid w:val="00985086"/>
    <w:rsid w:val="00991666"/>
    <w:rsid w:val="00991F74"/>
    <w:rsid w:val="00996188"/>
    <w:rsid w:val="0099636D"/>
    <w:rsid w:val="009A1214"/>
    <w:rsid w:val="009A17A9"/>
    <w:rsid w:val="009A2B3E"/>
    <w:rsid w:val="009A2E34"/>
    <w:rsid w:val="009A4023"/>
    <w:rsid w:val="009A4A63"/>
    <w:rsid w:val="009A53DD"/>
    <w:rsid w:val="009A54E2"/>
    <w:rsid w:val="009B1662"/>
    <w:rsid w:val="009B1E5A"/>
    <w:rsid w:val="009B38EF"/>
    <w:rsid w:val="009B39BF"/>
    <w:rsid w:val="009B3D80"/>
    <w:rsid w:val="009B5080"/>
    <w:rsid w:val="009C0CEF"/>
    <w:rsid w:val="009C0E8F"/>
    <w:rsid w:val="009C1771"/>
    <w:rsid w:val="009C55B8"/>
    <w:rsid w:val="009C598B"/>
    <w:rsid w:val="009C6DF8"/>
    <w:rsid w:val="009D1590"/>
    <w:rsid w:val="009D2F54"/>
    <w:rsid w:val="009D5CC2"/>
    <w:rsid w:val="009D7327"/>
    <w:rsid w:val="009E1278"/>
    <w:rsid w:val="009E2C12"/>
    <w:rsid w:val="009E3652"/>
    <w:rsid w:val="009E3DD3"/>
    <w:rsid w:val="009F0A48"/>
    <w:rsid w:val="009F2143"/>
    <w:rsid w:val="009F231A"/>
    <w:rsid w:val="009F4935"/>
    <w:rsid w:val="009F71C8"/>
    <w:rsid w:val="00A03261"/>
    <w:rsid w:val="00A039F4"/>
    <w:rsid w:val="00A10BFD"/>
    <w:rsid w:val="00A115C6"/>
    <w:rsid w:val="00A122D1"/>
    <w:rsid w:val="00A132FC"/>
    <w:rsid w:val="00A14907"/>
    <w:rsid w:val="00A16431"/>
    <w:rsid w:val="00A16EF7"/>
    <w:rsid w:val="00A171DC"/>
    <w:rsid w:val="00A21413"/>
    <w:rsid w:val="00A21DC9"/>
    <w:rsid w:val="00A22562"/>
    <w:rsid w:val="00A226C4"/>
    <w:rsid w:val="00A23715"/>
    <w:rsid w:val="00A2480E"/>
    <w:rsid w:val="00A24AEF"/>
    <w:rsid w:val="00A2672E"/>
    <w:rsid w:val="00A3026F"/>
    <w:rsid w:val="00A303BB"/>
    <w:rsid w:val="00A316F8"/>
    <w:rsid w:val="00A323EC"/>
    <w:rsid w:val="00A32560"/>
    <w:rsid w:val="00A33ABB"/>
    <w:rsid w:val="00A33DF3"/>
    <w:rsid w:val="00A34495"/>
    <w:rsid w:val="00A3752C"/>
    <w:rsid w:val="00A43B35"/>
    <w:rsid w:val="00A447F4"/>
    <w:rsid w:val="00A47A36"/>
    <w:rsid w:val="00A510C3"/>
    <w:rsid w:val="00A51E69"/>
    <w:rsid w:val="00A51FD9"/>
    <w:rsid w:val="00A55E2E"/>
    <w:rsid w:val="00A56DB9"/>
    <w:rsid w:val="00A65A12"/>
    <w:rsid w:val="00A6652F"/>
    <w:rsid w:val="00A6687E"/>
    <w:rsid w:val="00A712E6"/>
    <w:rsid w:val="00A712ED"/>
    <w:rsid w:val="00A721F2"/>
    <w:rsid w:val="00A73251"/>
    <w:rsid w:val="00A74697"/>
    <w:rsid w:val="00A74C7B"/>
    <w:rsid w:val="00A7734E"/>
    <w:rsid w:val="00A77817"/>
    <w:rsid w:val="00A808E2"/>
    <w:rsid w:val="00A8370F"/>
    <w:rsid w:val="00A85C58"/>
    <w:rsid w:val="00A86350"/>
    <w:rsid w:val="00A90189"/>
    <w:rsid w:val="00A90B1A"/>
    <w:rsid w:val="00A92B06"/>
    <w:rsid w:val="00A93C74"/>
    <w:rsid w:val="00A94939"/>
    <w:rsid w:val="00A964AF"/>
    <w:rsid w:val="00A9668A"/>
    <w:rsid w:val="00A97C00"/>
    <w:rsid w:val="00AA0121"/>
    <w:rsid w:val="00AA141E"/>
    <w:rsid w:val="00AA2CCF"/>
    <w:rsid w:val="00AA31A3"/>
    <w:rsid w:val="00AA7120"/>
    <w:rsid w:val="00AB2090"/>
    <w:rsid w:val="00AB33EF"/>
    <w:rsid w:val="00AB3F05"/>
    <w:rsid w:val="00AB4A43"/>
    <w:rsid w:val="00AC1418"/>
    <w:rsid w:val="00AC175B"/>
    <w:rsid w:val="00AC3226"/>
    <w:rsid w:val="00AC36BE"/>
    <w:rsid w:val="00AC4C18"/>
    <w:rsid w:val="00AC56DC"/>
    <w:rsid w:val="00AC72B1"/>
    <w:rsid w:val="00AD0F94"/>
    <w:rsid w:val="00AD375F"/>
    <w:rsid w:val="00AD39BF"/>
    <w:rsid w:val="00AD5A81"/>
    <w:rsid w:val="00AD7100"/>
    <w:rsid w:val="00AD7973"/>
    <w:rsid w:val="00AE0275"/>
    <w:rsid w:val="00AE0412"/>
    <w:rsid w:val="00AE1001"/>
    <w:rsid w:val="00AE1896"/>
    <w:rsid w:val="00AE23EA"/>
    <w:rsid w:val="00AE2C1C"/>
    <w:rsid w:val="00AE3DB5"/>
    <w:rsid w:val="00AE6470"/>
    <w:rsid w:val="00AE6C62"/>
    <w:rsid w:val="00AF418E"/>
    <w:rsid w:val="00AF5906"/>
    <w:rsid w:val="00AF7D51"/>
    <w:rsid w:val="00B015F5"/>
    <w:rsid w:val="00B01961"/>
    <w:rsid w:val="00B030E4"/>
    <w:rsid w:val="00B10297"/>
    <w:rsid w:val="00B11D49"/>
    <w:rsid w:val="00B12802"/>
    <w:rsid w:val="00B12C0D"/>
    <w:rsid w:val="00B13A21"/>
    <w:rsid w:val="00B13AAF"/>
    <w:rsid w:val="00B13D50"/>
    <w:rsid w:val="00B150A5"/>
    <w:rsid w:val="00B158BF"/>
    <w:rsid w:val="00B16A8E"/>
    <w:rsid w:val="00B1764E"/>
    <w:rsid w:val="00B215DC"/>
    <w:rsid w:val="00B22B42"/>
    <w:rsid w:val="00B230B9"/>
    <w:rsid w:val="00B23E89"/>
    <w:rsid w:val="00B2493B"/>
    <w:rsid w:val="00B25291"/>
    <w:rsid w:val="00B262B8"/>
    <w:rsid w:val="00B265C7"/>
    <w:rsid w:val="00B3070A"/>
    <w:rsid w:val="00B30FF3"/>
    <w:rsid w:val="00B317E6"/>
    <w:rsid w:val="00B32A8D"/>
    <w:rsid w:val="00B32EB0"/>
    <w:rsid w:val="00B33060"/>
    <w:rsid w:val="00B37E0C"/>
    <w:rsid w:val="00B417CF"/>
    <w:rsid w:val="00B41C82"/>
    <w:rsid w:val="00B42CF6"/>
    <w:rsid w:val="00B4363D"/>
    <w:rsid w:val="00B43654"/>
    <w:rsid w:val="00B47FC4"/>
    <w:rsid w:val="00B50FD3"/>
    <w:rsid w:val="00B5100F"/>
    <w:rsid w:val="00B553D0"/>
    <w:rsid w:val="00B57AA9"/>
    <w:rsid w:val="00B633D2"/>
    <w:rsid w:val="00B63CE0"/>
    <w:rsid w:val="00B64FF3"/>
    <w:rsid w:val="00B66ECA"/>
    <w:rsid w:val="00B70967"/>
    <w:rsid w:val="00B72D57"/>
    <w:rsid w:val="00B748F4"/>
    <w:rsid w:val="00B76AF4"/>
    <w:rsid w:val="00B77BB9"/>
    <w:rsid w:val="00B8054F"/>
    <w:rsid w:val="00B80D91"/>
    <w:rsid w:val="00B81658"/>
    <w:rsid w:val="00B82C23"/>
    <w:rsid w:val="00B8302F"/>
    <w:rsid w:val="00B83B84"/>
    <w:rsid w:val="00B85BD1"/>
    <w:rsid w:val="00B91244"/>
    <w:rsid w:val="00B94BC7"/>
    <w:rsid w:val="00B96240"/>
    <w:rsid w:val="00B971F7"/>
    <w:rsid w:val="00B9791B"/>
    <w:rsid w:val="00BA00C1"/>
    <w:rsid w:val="00BA0E2C"/>
    <w:rsid w:val="00BA168C"/>
    <w:rsid w:val="00BA18AD"/>
    <w:rsid w:val="00BA26FC"/>
    <w:rsid w:val="00BA2FDE"/>
    <w:rsid w:val="00BA337A"/>
    <w:rsid w:val="00BA4910"/>
    <w:rsid w:val="00BA63ED"/>
    <w:rsid w:val="00BA6406"/>
    <w:rsid w:val="00BA77D0"/>
    <w:rsid w:val="00BA7A90"/>
    <w:rsid w:val="00BB2CBF"/>
    <w:rsid w:val="00BB30A8"/>
    <w:rsid w:val="00BB3492"/>
    <w:rsid w:val="00BB3CAC"/>
    <w:rsid w:val="00BB5A38"/>
    <w:rsid w:val="00BB6036"/>
    <w:rsid w:val="00BB6D0D"/>
    <w:rsid w:val="00BC1731"/>
    <w:rsid w:val="00BC1B8E"/>
    <w:rsid w:val="00BC1F57"/>
    <w:rsid w:val="00BC4551"/>
    <w:rsid w:val="00BC4F30"/>
    <w:rsid w:val="00BC5AD0"/>
    <w:rsid w:val="00BC5C81"/>
    <w:rsid w:val="00BC678E"/>
    <w:rsid w:val="00BD0F27"/>
    <w:rsid w:val="00BD15AE"/>
    <w:rsid w:val="00BD1B08"/>
    <w:rsid w:val="00BD262A"/>
    <w:rsid w:val="00BD64DE"/>
    <w:rsid w:val="00BD6703"/>
    <w:rsid w:val="00BE0198"/>
    <w:rsid w:val="00BE021B"/>
    <w:rsid w:val="00BE0C21"/>
    <w:rsid w:val="00BE1B5D"/>
    <w:rsid w:val="00BE1C60"/>
    <w:rsid w:val="00BE68A4"/>
    <w:rsid w:val="00BE6FA6"/>
    <w:rsid w:val="00BE71B1"/>
    <w:rsid w:val="00BE79E9"/>
    <w:rsid w:val="00BE79EA"/>
    <w:rsid w:val="00BF02C9"/>
    <w:rsid w:val="00BF06C6"/>
    <w:rsid w:val="00BF2E63"/>
    <w:rsid w:val="00BF377A"/>
    <w:rsid w:val="00BF3FF7"/>
    <w:rsid w:val="00BF4B95"/>
    <w:rsid w:val="00BF6CCD"/>
    <w:rsid w:val="00BF73B1"/>
    <w:rsid w:val="00BF7E6C"/>
    <w:rsid w:val="00C00E04"/>
    <w:rsid w:val="00C03236"/>
    <w:rsid w:val="00C042C2"/>
    <w:rsid w:val="00C051FC"/>
    <w:rsid w:val="00C05913"/>
    <w:rsid w:val="00C05968"/>
    <w:rsid w:val="00C10F19"/>
    <w:rsid w:val="00C15154"/>
    <w:rsid w:val="00C20883"/>
    <w:rsid w:val="00C212FC"/>
    <w:rsid w:val="00C23A2D"/>
    <w:rsid w:val="00C23C35"/>
    <w:rsid w:val="00C2425E"/>
    <w:rsid w:val="00C2484C"/>
    <w:rsid w:val="00C35C5B"/>
    <w:rsid w:val="00C36630"/>
    <w:rsid w:val="00C3686D"/>
    <w:rsid w:val="00C36C78"/>
    <w:rsid w:val="00C36C80"/>
    <w:rsid w:val="00C36CC1"/>
    <w:rsid w:val="00C37436"/>
    <w:rsid w:val="00C402D2"/>
    <w:rsid w:val="00C411EB"/>
    <w:rsid w:val="00C42B91"/>
    <w:rsid w:val="00C4687F"/>
    <w:rsid w:val="00C47274"/>
    <w:rsid w:val="00C52B2F"/>
    <w:rsid w:val="00C52E9F"/>
    <w:rsid w:val="00C5438F"/>
    <w:rsid w:val="00C545AA"/>
    <w:rsid w:val="00C54BC4"/>
    <w:rsid w:val="00C5654B"/>
    <w:rsid w:val="00C56D34"/>
    <w:rsid w:val="00C61882"/>
    <w:rsid w:val="00C65A62"/>
    <w:rsid w:val="00C7342A"/>
    <w:rsid w:val="00C73B36"/>
    <w:rsid w:val="00C73D2E"/>
    <w:rsid w:val="00C7400A"/>
    <w:rsid w:val="00C7620D"/>
    <w:rsid w:val="00C767A0"/>
    <w:rsid w:val="00C77CBB"/>
    <w:rsid w:val="00C81B39"/>
    <w:rsid w:val="00C829D1"/>
    <w:rsid w:val="00C83FDE"/>
    <w:rsid w:val="00C872AC"/>
    <w:rsid w:val="00C87367"/>
    <w:rsid w:val="00C90D62"/>
    <w:rsid w:val="00C920A2"/>
    <w:rsid w:val="00C9262A"/>
    <w:rsid w:val="00CA0D44"/>
    <w:rsid w:val="00CA15BE"/>
    <w:rsid w:val="00CA483A"/>
    <w:rsid w:val="00CA4A80"/>
    <w:rsid w:val="00CA4F10"/>
    <w:rsid w:val="00CA640B"/>
    <w:rsid w:val="00CA6A0E"/>
    <w:rsid w:val="00CA6B18"/>
    <w:rsid w:val="00CB0C77"/>
    <w:rsid w:val="00CB13CC"/>
    <w:rsid w:val="00CB34E0"/>
    <w:rsid w:val="00CB6A3E"/>
    <w:rsid w:val="00CB6E77"/>
    <w:rsid w:val="00CB7DB0"/>
    <w:rsid w:val="00CC034D"/>
    <w:rsid w:val="00CC1DC7"/>
    <w:rsid w:val="00CC2F5B"/>
    <w:rsid w:val="00CC3EE7"/>
    <w:rsid w:val="00CC457E"/>
    <w:rsid w:val="00CC69FC"/>
    <w:rsid w:val="00CC7309"/>
    <w:rsid w:val="00CC76D1"/>
    <w:rsid w:val="00CD0A0A"/>
    <w:rsid w:val="00CD3046"/>
    <w:rsid w:val="00CD3315"/>
    <w:rsid w:val="00CD4AE8"/>
    <w:rsid w:val="00CD4F44"/>
    <w:rsid w:val="00CD613F"/>
    <w:rsid w:val="00CD6431"/>
    <w:rsid w:val="00CD79CE"/>
    <w:rsid w:val="00CE0219"/>
    <w:rsid w:val="00CE08BB"/>
    <w:rsid w:val="00CE0E25"/>
    <w:rsid w:val="00CE1F85"/>
    <w:rsid w:val="00CE3A0B"/>
    <w:rsid w:val="00CE4DE7"/>
    <w:rsid w:val="00CE63EE"/>
    <w:rsid w:val="00CF01D1"/>
    <w:rsid w:val="00CF048E"/>
    <w:rsid w:val="00CF098D"/>
    <w:rsid w:val="00CF142A"/>
    <w:rsid w:val="00CF2979"/>
    <w:rsid w:val="00CF3B6D"/>
    <w:rsid w:val="00CF456B"/>
    <w:rsid w:val="00CF599E"/>
    <w:rsid w:val="00CF72DA"/>
    <w:rsid w:val="00CF777E"/>
    <w:rsid w:val="00D00370"/>
    <w:rsid w:val="00D00D2A"/>
    <w:rsid w:val="00D0318F"/>
    <w:rsid w:val="00D04331"/>
    <w:rsid w:val="00D04379"/>
    <w:rsid w:val="00D05272"/>
    <w:rsid w:val="00D06527"/>
    <w:rsid w:val="00D07176"/>
    <w:rsid w:val="00D0777F"/>
    <w:rsid w:val="00D10121"/>
    <w:rsid w:val="00D10615"/>
    <w:rsid w:val="00D1278F"/>
    <w:rsid w:val="00D1468F"/>
    <w:rsid w:val="00D150CD"/>
    <w:rsid w:val="00D16B50"/>
    <w:rsid w:val="00D16B5E"/>
    <w:rsid w:val="00D17F75"/>
    <w:rsid w:val="00D250B0"/>
    <w:rsid w:val="00D25AC7"/>
    <w:rsid w:val="00D2700C"/>
    <w:rsid w:val="00D325A1"/>
    <w:rsid w:val="00D35539"/>
    <w:rsid w:val="00D35E85"/>
    <w:rsid w:val="00D36C6C"/>
    <w:rsid w:val="00D414A7"/>
    <w:rsid w:val="00D4352D"/>
    <w:rsid w:val="00D43B09"/>
    <w:rsid w:val="00D50BA9"/>
    <w:rsid w:val="00D50FA8"/>
    <w:rsid w:val="00D553CB"/>
    <w:rsid w:val="00D61963"/>
    <w:rsid w:val="00D61CF2"/>
    <w:rsid w:val="00D61E91"/>
    <w:rsid w:val="00D626FC"/>
    <w:rsid w:val="00D63BC7"/>
    <w:rsid w:val="00D65163"/>
    <w:rsid w:val="00D675A9"/>
    <w:rsid w:val="00D67791"/>
    <w:rsid w:val="00D67C0B"/>
    <w:rsid w:val="00D705BD"/>
    <w:rsid w:val="00D705F0"/>
    <w:rsid w:val="00D71C88"/>
    <w:rsid w:val="00D73151"/>
    <w:rsid w:val="00D75149"/>
    <w:rsid w:val="00D75DA3"/>
    <w:rsid w:val="00D76FA6"/>
    <w:rsid w:val="00D80702"/>
    <w:rsid w:val="00D81407"/>
    <w:rsid w:val="00D815CB"/>
    <w:rsid w:val="00D82826"/>
    <w:rsid w:val="00D84522"/>
    <w:rsid w:val="00D857F7"/>
    <w:rsid w:val="00D87B50"/>
    <w:rsid w:val="00D92D0C"/>
    <w:rsid w:val="00D94AA1"/>
    <w:rsid w:val="00D94FCC"/>
    <w:rsid w:val="00D9616E"/>
    <w:rsid w:val="00D96FF0"/>
    <w:rsid w:val="00DA480A"/>
    <w:rsid w:val="00DA7619"/>
    <w:rsid w:val="00DA7880"/>
    <w:rsid w:val="00DB19B0"/>
    <w:rsid w:val="00DB345F"/>
    <w:rsid w:val="00DB48A2"/>
    <w:rsid w:val="00DB4AAC"/>
    <w:rsid w:val="00DB4D2A"/>
    <w:rsid w:val="00DB5491"/>
    <w:rsid w:val="00DB5D10"/>
    <w:rsid w:val="00DB746B"/>
    <w:rsid w:val="00DC0DA1"/>
    <w:rsid w:val="00DC24F7"/>
    <w:rsid w:val="00DC2BA4"/>
    <w:rsid w:val="00DC52EA"/>
    <w:rsid w:val="00DC6022"/>
    <w:rsid w:val="00DD0211"/>
    <w:rsid w:val="00DD1BB5"/>
    <w:rsid w:val="00DD3369"/>
    <w:rsid w:val="00DD4ED3"/>
    <w:rsid w:val="00DD5208"/>
    <w:rsid w:val="00DD580D"/>
    <w:rsid w:val="00DD78D3"/>
    <w:rsid w:val="00DD7A88"/>
    <w:rsid w:val="00DE1547"/>
    <w:rsid w:val="00DE1902"/>
    <w:rsid w:val="00DE1BB5"/>
    <w:rsid w:val="00DE2B75"/>
    <w:rsid w:val="00DE5BC6"/>
    <w:rsid w:val="00DF3483"/>
    <w:rsid w:val="00DF3DB0"/>
    <w:rsid w:val="00DF4D05"/>
    <w:rsid w:val="00DF5205"/>
    <w:rsid w:val="00E00096"/>
    <w:rsid w:val="00E10F3C"/>
    <w:rsid w:val="00E13329"/>
    <w:rsid w:val="00E140A4"/>
    <w:rsid w:val="00E145AF"/>
    <w:rsid w:val="00E15729"/>
    <w:rsid w:val="00E158A2"/>
    <w:rsid w:val="00E15E35"/>
    <w:rsid w:val="00E208A9"/>
    <w:rsid w:val="00E2302B"/>
    <w:rsid w:val="00E233C0"/>
    <w:rsid w:val="00E24B17"/>
    <w:rsid w:val="00E30C2F"/>
    <w:rsid w:val="00E33263"/>
    <w:rsid w:val="00E33BA7"/>
    <w:rsid w:val="00E33D37"/>
    <w:rsid w:val="00E3590E"/>
    <w:rsid w:val="00E37E00"/>
    <w:rsid w:val="00E41950"/>
    <w:rsid w:val="00E41B5D"/>
    <w:rsid w:val="00E41F74"/>
    <w:rsid w:val="00E42897"/>
    <w:rsid w:val="00E438DD"/>
    <w:rsid w:val="00E44C9C"/>
    <w:rsid w:val="00E44E9C"/>
    <w:rsid w:val="00E465EF"/>
    <w:rsid w:val="00E4790A"/>
    <w:rsid w:val="00E50207"/>
    <w:rsid w:val="00E530EF"/>
    <w:rsid w:val="00E549D1"/>
    <w:rsid w:val="00E57E09"/>
    <w:rsid w:val="00E61AAE"/>
    <w:rsid w:val="00E629E0"/>
    <w:rsid w:val="00E63876"/>
    <w:rsid w:val="00E6463E"/>
    <w:rsid w:val="00E677EC"/>
    <w:rsid w:val="00E7257E"/>
    <w:rsid w:val="00E76A0D"/>
    <w:rsid w:val="00E81956"/>
    <w:rsid w:val="00E839A1"/>
    <w:rsid w:val="00E84B98"/>
    <w:rsid w:val="00E84D3D"/>
    <w:rsid w:val="00E855A4"/>
    <w:rsid w:val="00E8762E"/>
    <w:rsid w:val="00E90DBA"/>
    <w:rsid w:val="00E90FB5"/>
    <w:rsid w:val="00E93D3B"/>
    <w:rsid w:val="00E94919"/>
    <w:rsid w:val="00E95D07"/>
    <w:rsid w:val="00E97530"/>
    <w:rsid w:val="00E978AF"/>
    <w:rsid w:val="00EA0138"/>
    <w:rsid w:val="00EA23D3"/>
    <w:rsid w:val="00EA2923"/>
    <w:rsid w:val="00EA2E7C"/>
    <w:rsid w:val="00EA3492"/>
    <w:rsid w:val="00EA3F63"/>
    <w:rsid w:val="00EA61F7"/>
    <w:rsid w:val="00EB0997"/>
    <w:rsid w:val="00EB0BDB"/>
    <w:rsid w:val="00EB2D54"/>
    <w:rsid w:val="00EB2DF2"/>
    <w:rsid w:val="00EB3942"/>
    <w:rsid w:val="00EB3D79"/>
    <w:rsid w:val="00EB72F8"/>
    <w:rsid w:val="00EB7B21"/>
    <w:rsid w:val="00EC2FF0"/>
    <w:rsid w:val="00EC4FAE"/>
    <w:rsid w:val="00EC5850"/>
    <w:rsid w:val="00ED125E"/>
    <w:rsid w:val="00ED3CA8"/>
    <w:rsid w:val="00ED4352"/>
    <w:rsid w:val="00EE0252"/>
    <w:rsid w:val="00EE1538"/>
    <w:rsid w:val="00EE163B"/>
    <w:rsid w:val="00EE1E59"/>
    <w:rsid w:val="00EE2396"/>
    <w:rsid w:val="00EE2ED6"/>
    <w:rsid w:val="00EE4330"/>
    <w:rsid w:val="00EE5B89"/>
    <w:rsid w:val="00EE6721"/>
    <w:rsid w:val="00EE6F00"/>
    <w:rsid w:val="00EF0342"/>
    <w:rsid w:val="00EF2ECE"/>
    <w:rsid w:val="00EF31C5"/>
    <w:rsid w:val="00EF412C"/>
    <w:rsid w:val="00EF48F3"/>
    <w:rsid w:val="00EF6460"/>
    <w:rsid w:val="00EF72B5"/>
    <w:rsid w:val="00F04303"/>
    <w:rsid w:val="00F0444B"/>
    <w:rsid w:val="00F076E6"/>
    <w:rsid w:val="00F07B81"/>
    <w:rsid w:val="00F10B86"/>
    <w:rsid w:val="00F11C0E"/>
    <w:rsid w:val="00F11C80"/>
    <w:rsid w:val="00F137E4"/>
    <w:rsid w:val="00F13998"/>
    <w:rsid w:val="00F1403C"/>
    <w:rsid w:val="00F1485C"/>
    <w:rsid w:val="00F164A4"/>
    <w:rsid w:val="00F17628"/>
    <w:rsid w:val="00F17E2F"/>
    <w:rsid w:val="00F2206E"/>
    <w:rsid w:val="00F25E09"/>
    <w:rsid w:val="00F304AB"/>
    <w:rsid w:val="00F33800"/>
    <w:rsid w:val="00F36469"/>
    <w:rsid w:val="00F37E73"/>
    <w:rsid w:val="00F41122"/>
    <w:rsid w:val="00F422BF"/>
    <w:rsid w:val="00F4295A"/>
    <w:rsid w:val="00F44D49"/>
    <w:rsid w:val="00F44D89"/>
    <w:rsid w:val="00F44E2F"/>
    <w:rsid w:val="00F458B1"/>
    <w:rsid w:val="00F46A37"/>
    <w:rsid w:val="00F46EC3"/>
    <w:rsid w:val="00F47EF0"/>
    <w:rsid w:val="00F509E3"/>
    <w:rsid w:val="00F51A0E"/>
    <w:rsid w:val="00F54AD7"/>
    <w:rsid w:val="00F56CAE"/>
    <w:rsid w:val="00F60239"/>
    <w:rsid w:val="00F60311"/>
    <w:rsid w:val="00F60809"/>
    <w:rsid w:val="00F641A6"/>
    <w:rsid w:val="00F64490"/>
    <w:rsid w:val="00F65653"/>
    <w:rsid w:val="00F66891"/>
    <w:rsid w:val="00F66CCE"/>
    <w:rsid w:val="00F67807"/>
    <w:rsid w:val="00F72740"/>
    <w:rsid w:val="00F75BB2"/>
    <w:rsid w:val="00F76611"/>
    <w:rsid w:val="00F767CF"/>
    <w:rsid w:val="00F80156"/>
    <w:rsid w:val="00F85924"/>
    <w:rsid w:val="00F86003"/>
    <w:rsid w:val="00F90189"/>
    <w:rsid w:val="00F921DA"/>
    <w:rsid w:val="00F925CB"/>
    <w:rsid w:val="00FA04DE"/>
    <w:rsid w:val="00FA4BD0"/>
    <w:rsid w:val="00FA4E07"/>
    <w:rsid w:val="00FB0397"/>
    <w:rsid w:val="00FB0F08"/>
    <w:rsid w:val="00FB30A0"/>
    <w:rsid w:val="00FB45C4"/>
    <w:rsid w:val="00FB5FA0"/>
    <w:rsid w:val="00FB6070"/>
    <w:rsid w:val="00FB64EF"/>
    <w:rsid w:val="00FB725D"/>
    <w:rsid w:val="00FC1CCC"/>
    <w:rsid w:val="00FC4317"/>
    <w:rsid w:val="00FC4566"/>
    <w:rsid w:val="00FC47A3"/>
    <w:rsid w:val="00FC6531"/>
    <w:rsid w:val="00FC65E4"/>
    <w:rsid w:val="00FC6705"/>
    <w:rsid w:val="00FD12DB"/>
    <w:rsid w:val="00FD1591"/>
    <w:rsid w:val="00FD50CA"/>
    <w:rsid w:val="00FD5EEC"/>
    <w:rsid w:val="00FD686A"/>
    <w:rsid w:val="00FD6CFE"/>
    <w:rsid w:val="00FD7629"/>
    <w:rsid w:val="00FE2FA9"/>
    <w:rsid w:val="00FE3116"/>
    <w:rsid w:val="00FE55BF"/>
    <w:rsid w:val="00FE5FEE"/>
    <w:rsid w:val="00FE6289"/>
    <w:rsid w:val="00FF55C1"/>
    <w:rsid w:val="00FF6C85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96F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962E4"/>
    <w:pPr>
      <w:keepNext/>
      <w:keepLines/>
      <w:numPr>
        <w:numId w:val="5"/>
      </w:numPr>
      <w:spacing w:before="400" w:after="40" w:line="240" w:lineRule="auto"/>
      <w:outlineLvl w:val="0"/>
    </w:pPr>
    <w:rPr>
      <w:rFonts w:ascii="Times New Roman" w:hAnsi="Times New Roman"/>
      <w:color w:val="1A49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962E4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="Century Gothic" w:hAnsi="Century Gothic"/>
      <w:color w:val="276E8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62E4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="Century Gothic" w:hAnsi="Century Gothic"/>
      <w:color w:val="276E8B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62E4"/>
    <w:pPr>
      <w:keepNext/>
      <w:keepLines/>
      <w:numPr>
        <w:ilvl w:val="3"/>
        <w:numId w:val="5"/>
      </w:numPr>
      <w:spacing w:before="40" w:after="0" w:line="259" w:lineRule="auto"/>
      <w:outlineLvl w:val="3"/>
    </w:pPr>
    <w:rPr>
      <w:rFonts w:ascii="Century Gothic" w:hAnsi="Century Gothic"/>
      <w:color w:val="276E8B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962E4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="Century Gothic" w:hAnsi="Century Gothic"/>
      <w:caps/>
      <w:color w:val="276E8B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962E4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Century Gothic" w:hAnsi="Century Gothic"/>
      <w:i/>
      <w:iCs/>
      <w:caps/>
      <w:color w:val="1A495D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962E4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="Century Gothic" w:hAnsi="Century Gothic"/>
      <w:b/>
      <w:bCs/>
      <w:color w:val="1A495D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962E4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="Century Gothic" w:hAnsi="Century Gothic"/>
      <w:b/>
      <w:bCs/>
      <w:i/>
      <w:iCs/>
      <w:color w:val="1A495D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962E4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="Century Gothic" w:hAnsi="Century Gothic"/>
      <w:i/>
      <w:iCs/>
      <w:color w:val="1A495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406"/>
    <w:rPr>
      <w:rFonts w:cs="Times New Roman"/>
      <w:color w:val="1A495D"/>
      <w:sz w:val="36"/>
      <w:szCs w:val="36"/>
      <w:lang w:val="it-IT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7F1C"/>
    <w:rPr>
      <w:rFonts w:ascii="Century Gothic" w:hAnsi="Century Gothic" w:cs="Times New Roman"/>
      <w:color w:val="276E8B"/>
      <w:sz w:val="32"/>
      <w:szCs w:val="32"/>
      <w:lang w:val="it-IT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7F1C"/>
    <w:rPr>
      <w:rFonts w:ascii="Century Gothic" w:hAnsi="Century Gothic" w:cs="Times New Roman"/>
      <w:color w:val="276E8B"/>
      <w:sz w:val="28"/>
      <w:szCs w:val="28"/>
      <w:lang w:val="it-IT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62E4"/>
    <w:rPr>
      <w:rFonts w:ascii="Century Gothic" w:hAnsi="Century Gothic" w:cs="Times New Roman"/>
      <w:color w:val="276E8B"/>
      <w:sz w:val="24"/>
      <w:szCs w:val="24"/>
      <w:lang w:val="it-IT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7F1C"/>
    <w:rPr>
      <w:rFonts w:ascii="Century Gothic" w:hAnsi="Century Gothic" w:cs="Times New Roman"/>
      <w:caps/>
      <w:color w:val="276E8B"/>
      <w:sz w:val="22"/>
      <w:szCs w:val="22"/>
      <w:lang w:val="it-IT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7F1C"/>
    <w:rPr>
      <w:rFonts w:ascii="Century Gothic" w:hAnsi="Century Gothic" w:cs="Times New Roman"/>
      <w:i/>
      <w:iCs/>
      <w:caps/>
      <w:color w:val="1A495D"/>
      <w:sz w:val="22"/>
      <w:szCs w:val="22"/>
      <w:lang w:val="it-IT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7F1C"/>
    <w:rPr>
      <w:rFonts w:ascii="Century Gothic" w:hAnsi="Century Gothic" w:cs="Times New Roman"/>
      <w:b/>
      <w:bCs/>
      <w:color w:val="1A495D"/>
      <w:sz w:val="22"/>
      <w:szCs w:val="22"/>
      <w:lang w:val="it-IT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7F1C"/>
    <w:rPr>
      <w:rFonts w:ascii="Century Gothic" w:hAnsi="Century Gothic" w:cs="Times New Roman"/>
      <w:b/>
      <w:bCs/>
      <w:i/>
      <w:iCs/>
      <w:color w:val="1A495D"/>
      <w:sz w:val="22"/>
      <w:szCs w:val="22"/>
      <w:lang w:val="it-IT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7F1C"/>
    <w:rPr>
      <w:rFonts w:ascii="Century Gothic" w:hAnsi="Century Gothic" w:cs="Times New Roman"/>
      <w:i/>
      <w:iCs/>
      <w:color w:val="1A495D"/>
      <w:sz w:val="22"/>
      <w:szCs w:val="22"/>
      <w:lang w:val="it-IT" w:eastAsia="en-US" w:bidi="ar-SA"/>
    </w:rPr>
  </w:style>
  <w:style w:type="paragraph" w:customStyle="1" w:styleId="Contenutotabella">
    <w:name w:val="Contenuto tabella"/>
    <w:basedOn w:val="Normal"/>
    <w:uiPriority w:val="99"/>
    <w:rsid w:val="006D6EB1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011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1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1B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1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1B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1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BB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Question"/>
    <w:basedOn w:val="Normal"/>
    <w:link w:val="ListParagraphChar"/>
    <w:uiPriority w:val="99"/>
    <w:qFormat/>
    <w:rsid w:val="00011BB1"/>
    <w:pPr>
      <w:ind w:left="720"/>
      <w:contextualSpacing/>
    </w:pPr>
    <w:rPr>
      <w:szCs w:val="20"/>
    </w:rPr>
  </w:style>
  <w:style w:type="paragraph" w:customStyle="1" w:styleId="Default">
    <w:name w:val="Default"/>
    <w:uiPriority w:val="99"/>
    <w:rsid w:val="004C3594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4C3594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4C3594"/>
    <w:pPr>
      <w:tabs>
        <w:tab w:val="center" w:pos="4819"/>
        <w:tab w:val="right" w:pos="9638"/>
      </w:tabs>
      <w:suppressAutoHyphens/>
      <w:spacing w:after="0"/>
      <w:ind w:right="459" w:firstLine="567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041"/>
    <w:rPr>
      <w:rFonts w:cs="Times New Roman"/>
      <w:lang w:eastAsia="en-US"/>
    </w:rPr>
  </w:style>
  <w:style w:type="paragraph" w:customStyle="1" w:styleId="CM1">
    <w:name w:val="CM1"/>
    <w:basedOn w:val="Default"/>
    <w:next w:val="Default"/>
    <w:uiPriority w:val="99"/>
    <w:rsid w:val="00D25AC7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25AC7"/>
    <w:pPr>
      <w:widowControl/>
    </w:pPr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25AC7"/>
    <w:pPr>
      <w:widowControl/>
    </w:pPr>
    <w:rPr>
      <w:rFonts w:ascii="EUAlbertina" w:hAnsi="EUAlbertina" w:cs="Times New Roman"/>
      <w:color w:val="auto"/>
    </w:rPr>
  </w:style>
  <w:style w:type="paragraph" w:styleId="Footer">
    <w:name w:val="footer"/>
    <w:basedOn w:val="Normal"/>
    <w:link w:val="FooterChar"/>
    <w:uiPriority w:val="99"/>
    <w:rsid w:val="00A303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1D48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2B535F"/>
    <w:rPr>
      <w:rFonts w:cs="Times New Roman"/>
      <w:color w:val="0000FF"/>
      <w:u w:val="single"/>
    </w:rPr>
  </w:style>
  <w:style w:type="paragraph" w:customStyle="1" w:styleId="CM18">
    <w:name w:val="CM18"/>
    <w:basedOn w:val="Default"/>
    <w:next w:val="Default"/>
    <w:uiPriority w:val="99"/>
    <w:rsid w:val="00542299"/>
    <w:rPr>
      <w:rFonts w:ascii="Arial" w:hAnsi="Arial" w:cs="Times New Roman"/>
      <w:color w:val="auto"/>
    </w:rPr>
  </w:style>
  <w:style w:type="character" w:customStyle="1" w:styleId="ListParagraphChar">
    <w:name w:val="List Paragraph Char"/>
    <w:aliases w:val="Question Char"/>
    <w:link w:val="ListParagraph"/>
    <w:uiPriority w:val="99"/>
    <w:locked/>
    <w:rsid w:val="00F56CAE"/>
    <w:rPr>
      <w:rFonts w:ascii="Calibri" w:hAnsi="Calibri"/>
      <w:sz w:val="22"/>
      <w:lang w:val="it-IT" w:eastAsia="en-US"/>
    </w:rPr>
  </w:style>
  <w:style w:type="paragraph" w:customStyle="1" w:styleId="CM10">
    <w:name w:val="CM10"/>
    <w:basedOn w:val="Default"/>
    <w:next w:val="Default"/>
    <w:uiPriority w:val="99"/>
    <w:rsid w:val="00DC52EA"/>
    <w:pPr>
      <w:spacing w:line="276" w:lineRule="atLeast"/>
    </w:pPr>
    <w:rPr>
      <w:rFonts w:cs="Times New Roman"/>
      <w:color w:val="auto"/>
    </w:rPr>
  </w:style>
  <w:style w:type="paragraph" w:styleId="BodyText">
    <w:name w:val="Body Text"/>
    <w:basedOn w:val="Normal"/>
    <w:link w:val="BodyTextChar"/>
    <w:uiPriority w:val="99"/>
    <w:locked/>
    <w:rsid w:val="00CD79CE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D49"/>
    <w:rPr>
      <w:rFonts w:cs="Times New Roman"/>
      <w:lang w:eastAsia="en-US"/>
    </w:rPr>
  </w:style>
  <w:style w:type="paragraph" w:customStyle="1" w:styleId="Corpodeltesto31">
    <w:name w:val="Corpo del testo 31"/>
    <w:basedOn w:val="Normal"/>
    <w:uiPriority w:val="99"/>
    <w:rsid w:val="00CD79C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M15">
    <w:name w:val="CM15"/>
    <w:basedOn w:val="Default"/>
    <w:next w:val="Default"/>
    <w:uiPriority w:val="99"/>
    <w:rsid w:val="006F2AF6"/>
    <w:pPr>
      <w:spacing w:line="260" w:lineRule="atLeast"/>
    </w:pPr>
    <w:rPr>
      <w:rFonts w:ascii="Helvetica" w:hAnsi="Helvetica" w:cs="Times New Roman"/>
      <w:color w:val="auto"/>
    </w:rPr>
  </w:style>
  <w:style w:type="paragraph" w:customStyle="1" w:styleId="CM5">
    <w:name w:val="CM5"/>
    <w:basedOn w:val="Normal"/>
    <w:next w:val="Normal"/>
    <w:uiPriority w:val="99"/>
    <w:rsid w:val="00647FB8"/>
    <w:pPr>
      <w:widowControl w:val="0"/>
      <w:autoSpaceDE w:val="0"/>
      <w:autoSpaceDN w:val="0"/>
      <w:adjustRightInd w:val="0"/>
      <w:spacing w:after="0" w:line="260" w:lineRule="atLeast"/>
    </w:pPr>
    <w:rPr>
      <w:rFonts w:ascii="Helvetica" w:hAnsi="Helvetica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A16EF7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D67C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image" Target="media/image2.jpeg"/><Relationship Id="rId7" Type="http://schemas.openxmlformats.org/officeDocument/2006/relationships/image" Target="https://encrypted-tbn3.gstatic.com/images?q=tbn:ANd9GcQAog57bqMiOm3cReyimVNlFU0ECQBpO2N31FoH98mCUlEPsXrpL1DCzIX-YA" TargetMode="External"/><Relationship Id="rId2" Type="http://schemas.openxmlformats.org/officeDocument/2006/relationships/hyperlink" Target="http://www.google.it/url?url=http://www.alqamah.it/2016/04/02/caos-per-il-tesserino-scaduto-della-pesca-sportiva-del-mipaaf/&amp;rct=j&amp;frm=1&amp;q=&amp;esrc=s&amp;sa=U&amp;ved=0ahUKEwi6qJGC4LbOAhVJmBoKHcRkC2YQwW4IFjAA&amp;usg=AFQjCNEOAikN8291YtrfUJsUolsKl3K7w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google.it/url?url=http://www.tp24.it/2015/05/29/economia/parte-la-corsa-al-prepensionamento-dei-dipendenti-della-regione-siciliana/92078&amp;rct=j&amp;frm=1&amp;q=&amp;esrc=s&amp;sa=U&amp;ved=0ahUKEwiyydXs37bOAhWFcBoKHduTD5gQwW4IGDAB&amp;usg=AFQjCNEF_LF_nS526nx3hV7OxnxW6F9d7A" TargetMode="External"/><Relationship Id="rId4" Type="http://schemas.openxmlformats.org/officeDocument/2006/relationships/image" Target="https://encrypted-tbn3.gstatic.com/images?q=tbn:ANd9GcR1NqBzAfLLuxOeDIPdTbtGHJwcDJpolD82LJ-vvvvtLJVil2cDXY4zO2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883</Words>
  <Characters>5037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 SICILIANA</dc:title>
  <dc:subject/>
  <dc:creator>UTENTE</dc:creator>
  <cp:keywords/>
  <dc:description/>
  <cp:lastModifiedBy>stefania.tumino</cp:lastModifiedBy>
  <cp:revision>15</cp:revision>
  <cp:lastPrinted>2016-08-12T10:46:00Z</cp:lastPrinted>
  <dcterms:created xsi:type="dcterms:W3CDTF">2016-08-10T14:57:00Z</dcterms:created>
  <dcterms:modified xsi:type="dcterms:W3CDTF">2016-08-24T08:37:00Z</dcterms:modified>
</cp:coreProperties>
</file>